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48" w:rsidRDefault="00825448" w:rsidP="004216E8">
      <w:pPr>
        <w:pStyle w:val="BodyText"/>
        <w:tabs>
          <w:tab w:val="left" w:pos="7920"/>
        </w:tabs>
        <w:spacing w:before="6"/>
        <w:rPr>
          <w:rFonts w:ascii="Times New Roman"/>
          <w:sz w:val="16"/>
        </w:rPr>
      </w:pPr>
    </w:p>
    <w:p w:rsidR="00825448" w:rsidRDefault="00825448" w:rsidP="004216E8">
      <w:pPr>
        <w:pStyle w:val="Heading1"/>
        <w:tabs>
          <w:tab w:val="left" w:pos="7920"/>
        </w:tabs>
        <w:spacing w:before="101"/>
        <w:ind w:left="0" w:right="4635"/>
        <w:jc w:val="left"/>
        <w:rPr>
          <w:rFonts w:ascii="Georgia"/>
        </w:rPr>
      </w:pPr>
    </w:p>
    <w:p w:rsidR="00825448" w:rsidRDefault="0051520C" w:rsidP="004216E8">
      <w:pPr>
        <w:tabs>
          <w:tab w:val="left" w:pos="7920"/>
        </w:tabs>
        <w:ind w:right="420"/>
        <w:jc w:val="center"/>
        <w:rPr>
          <w:b/>
          <w:sz w:val="28"/>
        </w:rPr>
      </w:pPr>
      <w:r>
        <w:rPr>
          <w:b/>
          <w:sz w:val="28"/>
          <w:u w:val="single"/>
        </w:rPr>
        <w:t>Regional</w:t>
      </w:r>
      <w:r w:rsidR="001D53B9">
        <w:rPr>
          <w:b/>
          <w:sz w:val="28"/>
          <w:u w:val="single"/>
        </w:rPr>
        <w:t xml:space="preserve"> Collaborative Leadership and Decision-Making </w:t>
      </w:r>
      <w:r>
        <w:rPr>
          <w:b/>
          <w:sz w:val="28"/>
          <w:u w:val="single"/>
        </w:rPr>
        <w:t>Team Self-Assessment Tool</w:t>
      </w:r>
    </w:p>
    <w:p w:rsidR="001D53B9" w:rsidRDefault="001D53B9" w:rsidP="004216E8">
      <w:pPr>
        <w:pStyle w:val="BodyText"/>
        <w:tabs>
          <w:tab w:val="left" w:pos="7920"/>
        </w:tabs>
        <w:spacing w:before="58" w:line="259" w:lineRule="auto"/>
        <w:ind w:left="100" w:right="1239"/>
      </w:pPr>
    </w:p>
    <w:p w:rsidR="00825448" w:rsidRDefault="0051520C" w:rsidP="004216E8">
      <w:pPr>
        <w:pStyle w:val="BodyText"/>
        <w:tabs>
          <w:tab w:val="left" w:pos="7920"/>
        </w:tabs>
        <w:spacing w:before="58" w:line="259" w:lineRule="auto"/>
        <w:ind w:left="100" w:right="1239"/>
      </w:pPr>
      <w:r>
        <w:t xml:space="preserve">In the spirit of continuous quality improvement, this tool is provided to </w:t>
      </w:r>
      <w:r w:rsidR="001D53B9">
        <w:t>regional</w:t>
      </w:r>
      <w:r>
        <w:t xml:space="preserve"> teams to assist with annual self-reflection with optimizing team functioning in mind.</w:t>
      </w:r>
    </w:p>
    <w:p w:rsidR="00825448" w:rsidRDefault="00825448" w:rsidP="004216E8">
      <w:pPr>
        <w:pStyle w:val="BodyText"/>
        <w:tabs>
          <w:tab w:val="left" w:pos="7920"/>
        </w:tabs>
        <w:spacing w:before="8"/>
        <w:rPr>
          <w:sz w:val="19"/>
        </w:rPr>
      </w:pPr>
    </w:p>
    <w:p w:rsidR="00825448" w:rsidRDefault="00797879" w:rsidP="004216E8">
      <w:pPr>
        <w:pStyle w:val="BodyText"/>
        <w:tabs>
          <w:tab w:val="left" w:pos="7920"/>
        </w:tabs>
        <w:spacing w:line="259" w:lineRule="auto"/>
        <w:ind w:left="100" w:right="1049"/>
      </w:pPr>
      <w:r>
        <w:t>AHS</w:t>
      </w:r>
      <w:r w:rsidR="0051520C">
        <w:t xml:space="preserve"> encourages use of this tool on an annual basis, with each team member filling out the tool individually and then sharing and comparing responses as a team. In thinking about how to use the findings from your assessment, you may want to discuss how to leverage those areas to which most team members respond “agree” or “agree strongly.” Likewise, the areas to which some or many team members respond “disagree” or “disagree strongly” most likely suggest one or more changes to the way the team functions. All the strategies that result from these discussions could form the basis of a team continuous improvement plan.</w:t>
      </w:r>
    </w:p>
    <w:p w:rsidR="00825448" w:rsidRDefault="00825448" w:rsidP="004216E8">
      <w:pPr>
        <w:pStyle w:val="BodyText"/>
        <w:tabs>
          <w:tab w:val="left" w:pos="7920"/>
        </w:tabs>
        <w:spacing w:before="8"/>
        <w:rPr>
          <w:sz w:val="19"/>
        </w:rPr>
      </w:pPr>
    </w:p>
    <w:p w:rsidR="00825448" w:rsidRDefault="0051520C" w:rsidP="004216E8">
      <w:pPr>
        <w:pStyle w:val="BodyText"/>
        <w:tabs>
          <w:tab w:val="left" w:pos="7920"/>
        </w:tabs>
        <w:ind w:left="100"/>
      </w:pPr>
      <w:r>
        <w:t xml:space="preserve">Please note that this tool is a work in progress. </w:t>
      </w:r>
      <w:r w:rsidR="001D53B9">
        <w:t>AHS</w:t>
      </w:r>
      <w:r>
        <w:t xml:space="preserve"> welcome</w:t>
      </w:r>
      <w:r w:rsidR="00F01EEB">
        <w:t xml:space="preserve">s your feedback and suggestion. </w:t>
      </w:r>
    </w:p>
    <w:p w:rsidR="00BF7CC5" w:rsidRDefault="00BF7CC5" w:rsidP="004216E8">
      <w:pPr>
        <w:pStyle w:val="BodyText"/>
        <w:tabs>
          <w:tab w:val="left" w:pos="7920"/>
        </w:tabs>
        <w:ind w:left="100"/>
      </w:pPr>
    </w:p>
    <w:p w:rsidR="00BF7CC5" w:rsidRDefault="00BF7CC5" w:rsidP="004216E8">
      <w:pPr>
        <w:pStyle w:val="BodyText"/>
        <w:tabs>
          <w:tab w:val="left" w:pos="7920"/>
        </w:tabs>
        <w:ind w:left="100"/>
      </w:pPr>
    </w:p>
    <w:p w:rsidR="00825448" w:rsidRDefault="00BF7CC5" w:rsidP="007122D8">
      <w:pPr>
        <w:pStyle w:val="Heading1"/>
        <w:tabs>
          <w:tab w:val="left" w:pos="7920"/>
        </w:tabs>
        <w:spacing w:before="44"/>
        <w:ind w:left="0"/>
        <w:rPr>
          <w:u w:val="single"/>
        </w:rPr>
      </w:pPr>
      <w:r>
        <w:rPr>
          <w:u w:val="single"/>
        </w:rPr>
        <w:t>A</w:t>
      </w:r>
      <w:r w:rsidR="00FA4C25">
        <w:rPr>
          <w:u w:val="single"/>
        </w:rPr>
        <w:t xml:space="preserve">HS </w:t>
      </w:r>
      <w:r w:rsidR="0051520C">
        <w:rPr>
          <w:u w:val="single"/>
        </w:rPr>
        <w:t>Regional Team Self-Assessment Tool</w:t>
      </w:r>
    </w:p>
    <w:p w:rsidR="007122D8" w:rsidRDefault="007122D8" w:rsidP="007122D8">
      <w:pPr>
        <w:pStyle w:val="Heading1"/>
        <w:tabs>
          <w:tab w:val="left" w:pos="7920"/>
        </w:tabs>
        <w:spacing w:before="44"/>
        <w:ind w:left="0"/>
      </w:pPr>
    </w:p>
    <w:p w:rsidR="00825448" w:rsidRDefault="00825448" w:rsidP="004216E8">
      <w:pPr>
        <w:pStyle w:val="BodyText"/>
        <w:tabs>
          <w:tab w:val="left" w:pos="7920"/>
        </w:tabs>
        <w:spacing w:before="4"/>
        <w:rPr>
          <w:b/>
          <w:sz w:val="15"/>
        </w:rPr>
      </w:pPr>
    </w:p>
    <w:tbl>
      <w:tblPr>
        <w:tblpPr w:leftFromText="180" w:rightFromText="180" w:vertAnchor="text" w:tblpY="1"/>
        <w:tblOverlap w:val="neve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
        <w:gridCol w:w="8369"/>
        <w:gridCol w:w="1450"/>
        <w:gridCol w:w="1451"/>
        <w:gridCol w:w="1177"/>
        <w:gridCol w:w="1086"/>
      </w:tblGrid>
      <w:tr w:rsidR="00B237B4" w:rsidTr="00E90775">
        <w:trPr>
          <w:trHeight w:hRule="exact" w:val="718"/>
          <w:tblHeader/>
        </w:trPr>
        <w:tc>
          <w:tcPr>
            <w:tcW w:w="8876" w:type="dxa"/>
            <w:gridSpan w:val="2"/>
            <w:shd w:val="clear" w:color="auto" w:fill="BEBEBE"/>
          </w:tcPr>
          <w:p w:rsidR="00B237B4" w:rsidRDefault="00B237B4" w:rsidP="009B1BCB">
            <w:pPr>
              <w:tabs>
                <w:tab w:val="left" w:pos="7920"/>
              </w:tabs>
            </w:pPr>
          </w:p>
        </w:tc>
        <w:tc>
          <w:tcPr>
            <w:tcW w:w="1450" w:type="dxa"/>
            <w:shd w:val="clear" w:color="auto" w:fill="BEBEBE"/>
            <w:vAlign w:val="center"/>
          </w:tcPr>
          <w:p w:rsidR="00B237B4" w:rsidRDefault="00B237B4" w:rsidP="00E90775">
            <w:pPr>
              <w:pStyle w:val="TableParagraph"/>
              <w:tabs>
                <w:tab w:val="left" w:pos="7920"/>
              </w:tabs>
              <w:spacing w:line="267" w:lineRule="exact"/>
              <w:jc w:val="center"/>
              <w:rPr>
                <w:b/>
              </w:rPr>
            </w:pPr>
            <w:r>
              <w:rPr>
                <w:b/>
              </w:rPr>
              <w:t>Agree Strongly</w:t>
            </w:r>
          </w:p>
        </w:tc>
        <w:tc>
          <w:tcPr>
            <w:tcW w:w="1451" w:type="dxa"/>
            <w:shd w:val="clear" w:color="auto" w:fill="BEBEBE"/>
            <w:vAlign w:val="center"/>
          </w:tcPr>
          <w:p w:rsidR="00B237B4" w:rsidRDefault="00B237B4" w:rsidP="00E90775">
            <w:pPr>
              <w:pStyle w:val="TableParagraph"/>
              <w:tabs>
                <w:tab w:val="left" w:pos="7920"/>
              </w:tabs>
              <w:spacing w:line="267" w:lineRule="exact"/>
              <w:ind w:right="90"/>
              <w:jc w:val="center"/>
              <w:rPr>
                <w:b/>
              </w:rPr>
            </w:pPr>
            <w:r>
              <w:rPr>
                <w:b/>
              </w:rPr>
              <w:t>Agree</w:t>
            </w:r>
          </w:p>
        </w:tc>
        <w:tc>
          <w:tcPr>
            <w:tcW w:w="1177" w:type="dxa"/>
            <w:shd w:val="clear" w:color="auto" w:fill="BEBEBE"/>
            <w:vAlign w:val="center"/>
          </w:tcPr>
          <w:p w:rsidR="00B237B4" w:rsidRDefault="00B237B4" w:rsidP="00E90775">
            <w:pPr>
              <w:pStyle w:val="TableParagraph"/>
              <w:tabs>
                <w:tab w:val="left" w:pos="7920"/>
              </w:tabs>
              <w:spacing w:line="267" w:lineRule="exact"/>
              <w:jc w:val="center"/>
              <w:rPr>
                <w:b/>
              </w:rPr>
            </w:pPr>
            <w:r>
              <w:rPr>
                <w:b/>
              </w:rPr>
              <w:t>Disagree</w:t>
            </w:r>
          </w:p>
        </w:tc>
        <w:tc>
          <w:tcPr>
            <w:tcW w:w="1086" w:type="dxa"/>
            <w:shd w:val="clear" w:color="auto" w:fill="BEBEBE"/>
            <w:vAlign w:val="center"/>
          </w:tcPr>
          <w:p w:rsidR="00B237B4" w:rsidRDefault="00B237B4" w:rsidP="00E90775">
            <w:pPr>
              <w:pStyle w:val="TableParagraph"/>
              <w:tabs>
                <w:tab w:val="left" w:pos="975"/>
                <w:tab w:val="left" w:pos="7920"/>
              </w:tabs>
              <w:spacing w:line="267" w:lineRule="exact"/>
              <w:jc w:val="center"/>
              <w:rPr>
                <w:b/>
              </w:rPr>
            </w:pPr>
            <w:r>
              <w:rPr>
                <w:b/>
              </w:rPr>
              <w:t>Disagree Strongly</w:t>
            </w:r>
          </w:p>
        </w:tc>
      </w:tr>
      <w:tr w:rsidR="00825448" w:rsidTr="00E90775">
        <w:trPr>
          <w:trHeight w:hRule="exact" w:val="374"/>
        </w:trPr>
        <w:tc>
          <w:tcPr>
            <w:tcW w:w="14040" w:type="dxa"/>
            <w:gridSpan w:val="6"/>
            <w:shd w:val="clear" w:color="auto" w:fill="D9D9D9"/>
          </w:tcPr>
          <w:p w:rsidR="00825448" w:rsidRDefault="007122D8" w:rsidP="009B1BCB">
            <w:pPr>
              <w:pStyle w:val="TableParagraph"/>
              <w:tabs>
                <w:tab w:val="left" w:pos="975"/>
                <w:tab w:val="left" w:pos="7920"/>
              </w:tabs>
              <w:spacing w:line="267" w:lineRule="exact"/>
              <w:ind w:left="0"/>
              <w:rPr>
                <w:b/>
              </w:rPr>
            </w:pPr>
            <w:r>
              <w:rPr>
                <w:b/>
              </w:rPr>
              <w:t xml:space="preserve"> </w:t>
            </w:r>
            <w:r w:rsidR="00192390">
              <w:rPr>
                <w:b/>
              </w:rPr>
              <w:t xml:space="preserve">Vision and Guiding Documents </w:t>
            </w:r>
          </w:p>
        </w:tc>
      </w:tr>
      <w:tr w:rsidR="00825448" w:rsidTr="00E90775">
        <w:trPr>
          <w:trHeight w:hRule="exact" w:val="356"/>
        </w:trPr>
        <w:tc>
          <w:tcPr>
            <w:tcW w:w="507" w:type="dxa"/>
          </w:tcPr>
          <w:p w:rsidR="00825448" w:rsidRDefault="0051520C" w:rsidP="009B1BCB">
            <w:pPr>
              <w:pStyle w:val="TableParagraph"/>
              <w:tabs>
                <w:tab w:val="left" w:pos="7920"/>
              </w:tabs>
              <w:spacing w:line="268" w:lineRule="exact"/>
              <w:ind w:left="63"/>
            </w:pPr>
            <w:r>
              <w:t>1</w:t>
            </w:r>
          </w:p>
        </w:tc>
        <w:tc>
          <w:tcPr>
            <w:tcW w:w="8368" w:type="dxa"/>
          </w:tcPr>
          <w:p w:rsidR="00825448" w:rsidRDefault="0051520C" w:rsidP="009B1BCB">
            <w:pPr>
              <w:pStyle w:val="TableParagraph"/>
              <w:tabs>
                <w:tab w:val="left" w:pos="7920"/>
              </w:tabs>
              <w:ind w:right="336"/>
            </w:pPr>
            <w:r>
              <w:t>Our team has an overview document that lays out our vision.</w:t>
            </w:r>
          </w:p>
        </w:tc>
        <w:tc>
          <w:tcPr>
            <w:tcW w:w="1450" w:type="dxa"/>
          </w:tcPr>
          <w:p w:rsidR="00825448" w:rsidRDefault="00825448" w:rsidP="009B1BCB">
            <w:pPr>
              <w:tabs>
                <w:tab w:val="left" w:pos="7920"/>
              </w:tabs>
            </w:pPr>
          </w:p>
        </w:tc>
        <w:tc>
          <w:tcPr>
            <w:tcW w:w="1451" w:type="dxa"/>
          </w:tcPr>
          <w:p w:rsidR="00825448" w:rsidRDefault="00825448" w:rsidP="009B1BCB">
            <w:pPr>
              <w:tabs>
                <w:tab w:val="left" w:pos="7920"/>
              </w:tabs>
            </w:pPr>
          </w:p>
        </w:tc>
        <w:tc>
          <w:tcPr>
            <w:tcW w:w="1177" w:type="dxa"/>
          </w:tcPr>
          <w:p w:rsidR="00825448" w:rsidRDefault="00825448" w:rsidP="009B1BCB">
            <w:pPr>
              <w:tabs>
                <w:tab w:val="left" w:pos="7920"/>
              </w:tabs>
            </w:pPr>
          </w:p>
        </w:tc>
        <w:tc>
          <w:tcPr>
            <w:tcW w:w="1086" w:type="dxa"/>
          </w:tcPr>
          <w:p w:rsidR="00825448" w:rsidRDefault="00825448" w:rsidP="009B1BCB">
            <w:pPr>
              <w:tabs>
                <w:tab w:val="left" w:pos="975"/>
                <w:tab w:val="left" w:pos="7920"/>
              </w:tabs>
              <w:ind w:right="-269"/>
            </w:pPr>
          </w:p>
        </w:tc>
      </w:tr>
      <w:tr w:rsidR="00DC4022" w:rsidTr="00E90775">
        <w:trPr>
          <w:trHeight w:hRule="exact" w:val="356"/>
        </w:trPr>
        <w:tc>
          <w:tcPr>
            <w:tcW w:w="14040" w:type="dxa"/>
            <w:gridSpan w:val="6"/>
          </w:tcPr>
          <w:p w:rsidR="00DC4022" w:rsidRDefault="00DC4022" w:rsidP="009B1BCB">
            <w:pPr>
              <w:tabs>
                <w:tab w:val="left" w:pos="975"/>
                <w:tab w:val="left" w:pos="7920"/>
              </w:tabs>
              <w:ind w:right="-269"/>
            </w:pPr>
            <w:r>
              <w:t xml:space="preserve">Comment: </w:t>
            </w:r>
          </w:p>
        </w:tc>
      </w:tr>
      <w:tr w:rsidR="00825448" w:rsidTr="00E90775">
        <w:trPr>
          <w:trHeight w:hRule="exact" w:val="356"/>
        </w:trPr>
        <w:tc>
          <w:tcPr>
            <w:tcW w:w="507" w:type="dxa"/>
          </w:tcPr>
          <w:p w:rsidR="00825448" w:rsidRDefault="0051520C" w:rsidP="009B1BCB">
            <w:pPr>
              <w:pStyle w:val="TableParagraph"/>
              <w:tabs>
                <w:tab w:val="left" w:pos="7920"/>
              </w:tabs>
              <w:spacing w:line="268" w:lineRule="exact"/>
              <w:ind w:left="63"/>
            </w:pPr>
            <w:r>
              <w:t>2</w:t>
            </w:r>
          </w:p>
        </w:tc>
        <w:tc>
          <w:tcPr>
            <w:tcW w:w="8368" w:type="dxa"/>
          </w:tcPr>
          <w:p w:rsidR="00825448" w:rsidRDefault="0051520C" w:rsidP="009B1BCB">
            <w:pPr>
              <w:pStyle w:val="TableParagraph"/>
              <w:tabs>
                <w:tab w:val="left" w:pos="7920"/>
              </w:tabs>
              <w:ind w:right="602"/>
            </w:pPr>
            <w:r>
              <w:t>Our team has communicated that vision to key community partners.</w:t>
            </w:r>
          </w:p>
        </w:tc>
        <w:tc>
          <w:tcPr>
            <w:tcW w:w="1450" w:type="dxa"/>
          </w:tcPr>
          <w:p w:rsidR="00825448" w:rsidRDefault="00825448" w:rsidP="009B1BCB">
            <w:pPr>
              <w:tabs>
                <w:tab w:val="left" w:pos="7920"/>
              </w:tabs>
            </w:pPr>
          </w:p>
        </w:tc>
        <w:tc>
          <w:tcPr>
            <w:tcW w:w="1451" w:type="dxa"/>
          </w:tcPr>
          <w:p w:rsidR="00825448" w:rsidRDefault="00825448" w:rsidP="009B1BCB">
            <w:pPr>
              <w:tabs>
                <w:tab w:val="left" w:pos="7920"/>
              </w:tabs>
            </w:pPr>
          </w:p>
        </w:tc>
        <w:tc>
          <w:tcPr>
            <w:tcW w:w="1177" w:type="dxa"/>
          </w:tcPr>
          <w:p w:rsidR="00825448" w:rsidRDefault="00825448" w:rsidP="009B1BCB">
            <w:pPr>
              <w:tabs>
                <w:tab w:val="left" w:pos="7920"/>
              </w:tabs>
            </w:pPr>
          </w:p>
        </w:tc>
        <w:tc>
          <w:tcPr>
            <w:tcW w:w="1086" w:type="dxa"/>
          </w:tcPr>
          <w:p w:rsidR="00825448" w:rsidRDefault="00825448" w:rsidP="009B1BCB">
            <w:pPr>
              <w:tabs>
                <w:tab w:val="left" w:pos="975"/>
                <w:tab w:val="left" w:pos="7920"/>
              </w:tabs>
              <w:ind w:right="-269"/>
            </w:pPr>
          </w:p>
        </w:tc>
      </w:tr>
      <w:tr w:rsidR="00DD1A83" w:rsidTr="00E90775">
        <w:trPr>
          <w:trHeight w:hRule="exact" w:val="356"/>
        </w:trPr>
        <w:tc>
          <w:tcPr>
            <w:tcW w:w="507" w:type="dxa"/>
          </w:tcPr>
          <w:p w:rsidR="00DD1A83" w:rsidRDefault="00DD1A83" w:rsidP="009B1BCB">
            <w:pPr>
              <w:pStyle w:val="TableParagraph"/>
              <w:tabs>
                <w:tab w:val="left" w:pos="7920"/>
              </w:tabs>
              <w:spacing w:line="268" w:lineRule="exact"/>
              <w:ind w:left="63"/>
            </w:pPr>
          </w:p>
        </w:tc>
        <w:tc>
          <w:tcPr>
            <w:tcW w:w="8368" w:type="dxa"/>
          </w:tcPr>
          <w:p w:rsidR="00DD1A83" w:rsidRDefault="00DD1A83" w:rsidP="009B1BCB">
            <w:pPr>
              <w:pStyle w:val="TableParagraph"/>
              <w:tabs>
                <w:tab w:val="left" w:pos="7920"/>
              </w:tabs>
              <w:ind w:right="602"/>
            </w:pPr>
            <w:r>
              <w:t>Comment:</w:t>
            </w:r>
          </w:p>
        </w:tc>
        <w:tc>
          <w:tcPr>
            <w:tcW w:w="1450" w:type="dxa"/>
          </w:tcPr>
          <w:p w:rsidR="00DD1A83" w:rsidRDefault="00DD1A83" w:rsidP="009B1BCB">
            <w:pPr>
              <w:tabs>
                <w:tab w:val="left" w:pos="7920"/>
              </w:tabs>
            </w:pPr>
          </w:p>
        </w:tc>
        <w:tc>
          <w:tcPr>
            <w:tcW w:w="1451" w:type="dxa"/>
          </w:tcPr>
          <w:p w:rsidR="00DD1A83" w:rsidRDefault="00DD1A83" w:rsidP="009B1BCB">
            <w:pPr>
              <w:tabs>
                <w:tab w:val="left" w:pos="7920"/>
              </w:tabs>
            </w:pPr>
          </w:p>
        </w:tc>
        <w:tc>
          <w:tcPr>
            <w:tcW w:w="1177" w:type="dxa"/>
          </w:tcPr>
          <w:p w:rsidR="00DD1A83" w:rsidRDefault="00DD1A83" w:rsidP="009B1BCB">
            <w:pPr>
              <w:tabs>
                <w:tab w:val="left" w:pos="7920"/>
              </w:tabs>
            </w:pPr>
          </w:p>
        </w:tc>
        <w:tc>
          <w:tcPr>
            <w:tcW w:w="1086" w:type="dxa"/>
          </w:tcPr>
          <w:p w:rsidR="00DD1A83" w:rsidRDefault="00DD1A83" w:rsidP="009B1BCB">
            <w:pPr>
              <w:tabs>
                <w:tab w:val="left" w:pos="975"/>
                <w:tab w:val="left" w:pos="7920"/>
              </w:tabs>
              <w:ind w:right="-269"/>
            </w:pPr>
          </w:p>
        </w:tc>
      </w:tr>
      <w:tr w:rsidR="00825448" w:rsidTr="00E90775">
        <w:trPr>
          <w:trHeight w:hRule="exact" w:val="374"/>
        </w:trPr>
        <w:tc>
          <w:tcPr>
            <w:tcW w:w="507" w:type="dxa"/>
          </w:tcPr>
          <w:p w:rsidR="00825448" w:rsidRDefault="0051520C" w:rsidP="009B1BCB">
            <w:pPr>
              <w:pStyle w:val="TableParagraph"/>
              <w:tabs>
                <w:tab w:val="left" w:pos="7920"/>
              </w:tabs>
              <w:ind w:left="63"/>
            </w:pPr>
            <w:r>
              <w:t>3</w:t>
            </w:r>
          </w:p>
        </w:tc>
        <w:tc>
          <w:tcPr>
            <w:tcW w:w="8368" w:type="dxa"/>
          </w:tcPr>
          <w:p w:rsidR="00825448" w:rsidRDefault="0051520C" w:rsidP="009B1BCB">
            <w:pPr>
              <w:pStyle w:val="TableParagraph"/>
              <w:tabs>
                <w:tab w:val="left" w:pos="7920"/>
              </w:tabs>
              <w:spacing w:before="2" w:line="237" w:lineRule="auto"/>
              <w:ind w:right="681"/>
            </w:pPr>
            <w:r>
              <w:t>Our team uses this vision to drive decision-making.</w:t>
            </w:r>
          </w:p>
        </w:tc>
        <w:tc>
          <w:tcPr>
            <w:tcW w:w="1450" w:type="dxa"/>
          </w:tcPr>
          <w:p w:rsidR="00825448" w:rsidRDefault="00825448" w:rsidP="009B1BCB">
            <w:pPr>
              <w:tabs>
                <w:tab w:val="left" w:pos="7920"/>
              </w:tabs>
            </w:pPr>
          </w:p>
        </w:tc>
        <w:tc>
          <w:tcPr>
            <w:tcW w:w="1451" w:type="dxa"/>
          </w:tcPr>
          <w:p w:rsidR="00825448" w:rsidRDefault="00825448" w:rsidP="009B1BCB">
            <w:pPr>
              <w:tabs>
                <w:tab w:val="left" w:pos="7920"/>
              </w:tabs>
            </w:pPr>
          </w:p>
        </w:tc>
        <w:tc>
          <w:tcPr>
            <w:tcW w:w="1177" w:type="dxa"/>
          </w:tcPr>
          <w:p w:rsidR="00825448" w:rsidRDefault="00825448" w:rsidP="009B1BCB">
            <w:pPr>
              <w:tabs>
                <w:tab w:val="left" w:pos="7920"/>
              </w:tabs>
            </w:pPr>
          </w:p>
        </w:tc>
        <w:tc>
          <w:tcPr>
            <w:tcW w:w="1086" w:type="dxa"/>
          </w:tcPr>
          <w:p w:rsidR="00825448" w:rsidRDefault="00825448" w:rsidP="009B1BCB">
            <w:pPr>
              <w:tabs>
                <w:tab w:val="left" w:pos="975"/>
                <w:tab w:val="left" w:pos="7920"/>
              </w:tabs>
              <w:ind w:right="-269"/>
            </w:pPr>
          </w:p>
        </w:tc>
      </w:tr>
      <w:tr w:rsidR="00DC4022" w:rsidTr="00E90775">
        <w:trPr>
          <w:trHeight w:hRule="exact" w:val="374"/>
        </w:trPr>
        <w:tc>
          <w:tcPr>
            <w:tcW w:w="14040" w:type="dxa"/>
            <w:gridSpan w:val="6"/>
          </w:tcPr>
          <w:p w:rsidR="00DC4022" w:rsidRDefault="00DC4022" w:rsidP="009B1BCB">
            <w:pPr>
              <w:tabs>
                <w:tab w:val="left" w:pos="975"/>
                <w:tab w:val="left" w:pos="7920"/>
              </w:tabs>
              <w:ind w:right="-269"/>
            </w:pPr>
            <w:r>
              <w:t>Comment:</w:t>
            </w:r>
          </w:p>
        </w:tc>
      </w:tr>
      <w:tr w:rsidR="00825448" w:rsidTr="00E90775">
        <w:trPr>
          <w:trHeight w:hRule="exact" w:val="374"/>
        </w:trPr>
        <w:tc>
          <w:tcPr>
            <w:tcW w:w="14040" w:type="dxa"/>
            <w:gridSpan w:val="6"/>
            <w:shd w:val="clear" w:color="auto" w:fill="D9D9D9"/>
          </w:tcPr>
          <w:p w:rsidR="00825448" w:rsidRDefault="004117D7" w:rsidP="009B1BCB">
            <w:pPr>
              <w:pStyle w:val="TableParagraph"/>
              <w:tabs>
                <w:tab w:val="left" w:pos="975"/>
                <w:tab w:val="left" w:pos="7920"/>
              </w:tabs>
              <w:spacing w:line="265" w:lineRule="exact"/>
              <w:ind w:left="63" w:right="-269"/>
              <w:rPr>
                <w:b/>
              </w:rPr>
            </w:pPr>
            <w:r>
              <w:rPr>
                <w:b/>
              </w:rPr>
              <w:t xml:space="preserve">Accountability and Strategic Planning </w:t>
            </w:r>
          </w:p>
        </w:tc>
      </w:tr>
      <w:tr w:rsidR="004117D7" w:rsidTr="00E90775">
        <w:trPr>
          <w:trHeight w:hRule="exact" w:val="383"/>
        </w:trPr>
        <w:tc>
          <w:tcPr>
            <w:tcW w:w="507" w:type="dxa"/>
          </w:tcPr>
          <w:p w:rsidR="004117D7" w:rsidRDefault="0046797B" w:rsidP="009B1BCB">
            <w:pPr>
              <w:pStyle w:val="TableParagraph"/>
              <w:tabs>
                <w:tab w:val="left" w:pos="7920"/>
              </w:tabs>
              <w:spacing w:line="268" w:lineRule="exact"/>
              <w:ind w:left="63"/>
            </w:pPr>
            <w:r>
              <w:t>4</w:t>
            </w:r>
          </w:p>
        </w:tc>
        <w:tc>
          <w:tcPr>
            <w:tcW w:w="8368" w:type="dxa"/>
          </w:tcPr>
          <w:p w:rsidR="004117D7" w:rsidRDefault="006537FA" w:rsidP="009B1BCB">
            <w:pPr>
              <w:pStyle w:val="TableParagraph"/>
              <w:tabs>
                <w:tab w:val="left" w:pos="7920"/>
              </w:tabs>
              <w:ind w:right="143"/>
            </w:pPr>
            <w:r>
              <w:t xml:space="preserve">Our regional team </w:t>
            </w:r>
            <w:r w:rsidR="008B37F9">
              <w:t>develop</w:t>
            </w:r>
            <w:r>
              <w:t>s</w:t>
            </w:r>
            <w:r w:rsidR="008B37F9">
              <w:t xml:space="preserve"> a collaborative</w:t>
            </w:r>
            <w:r w:rsidR="00431C34">
              <w:t xml:space="preserve"> s</w:t>
            </w:r>
            <w:r w:rsidR="004117D7">
              <w:t>trategic</w:t>
            </w:r>
            <w:r w:rsidR="00431C34">
              <w:t xml:space="preserve"> plan</w:t>
            </w:r>
            <w:r w:rsidR="008B37F9">
              <w:t xml:space="preserve">, and review it at least </w:t>
            </w:r>
            <w:r w:rsidR="006C5C94">
              <w:t xml:space="preserve">annually. </w:t>
            </w:r>
          </w:p>
        </w:tc>
        <w:tc>
          <w:tcPr>
            <w:tcW w:w="1450" w:type="dxa"/>
          </w:tcPr>
          <w:p w:rsidR="004117D7" w:rsidRDefault="004117D7" w:rsidP="009B1BCB">
            <w:pPr>
              <w:tabs>
                <w:tab w:val="left" w:pos="7920"/>
              </w:tabs>
            </w:pPr>
          </w:p>
        </w:tc>
        <w:tc>
          <w:tcPr>
            <w:tcW w:w="1451" w:type="dxa"/>
          </w:tcPr>
          <w:p w:rsidR="004117D7" w:rsidRDefault="004117D7" w:rsidP="009B1BCB">
            <w:pPr>
              <w:tabs>
                <w:tab w:val="left" w:pos="7920"/>
              </w:tabs>
            </w:pPr>
          </w:p>
        </w:tc>
        <w:tc>
          <w:tcPr>
            <w:tcW w:w="1177" w:type="dxa"/>
          </w:tcPr>
          <w:p w:rsidR="004117D7" w:rsidRDefault="004117D7" w:rsidP="009B1BCB">
            <w:pPr>
              <w:tabs>
                <w:tab w:val="left" w:pos="7920"/>
              </w:tabs>
            </w:pPr>
          </w:p>
        </w:tc>
        <w:tc>
          <w:tcPr>
            <w:tcW w:w="1086" w:type="dxa"/>
          </w:tcPr>
          <w:p w:rsidR="004117D7" w:rsidRDefault="004117D7" w:rsidP="009B1BCB">
            <w:pPr>
              <w:tabs>
                <w:tab w:val="left" w:pos="975"/>
                <w:tab w:val="left" w:pos="7920"/>
              </w:tabs>
              <w:ind w:right="-269"/>
            </w:pPr>
          </w:p>
        </w:tc>
      </w:tr>
      <w:tr w:rsidR="00DC4022" w:rsidTr="00E90775">
        <w:trPr>
          <w:trHeight w:hRule="exact" w:val="383"/>
        </w:trPr>
        <w:tc>
          <w:tcPr>
            <w:tcW w:w="14040" w:type="dxa"/>
            <w:gridSpan w:val="6"/>
          </w:tcPr>
          <w:p w:rsidR="00DC4022" w:rsidRDefault="00DC4022" w:rsidP="009B1BCB">
            <w:pPr>
              <w:tabs>
                <w:tab w:val="left" w:pos="975"/>
                <w:tab w:val="left" w:pos="7920"/>
              </w:tabs>
              <w:ind w:right="-269"/>
            </w:pPr>
            <w:r>
              <w:t>Comment:</w:t>
            </w:r>
          </w:p>
        </w:tc>
      </w:tr>
      <w:tr w:rsidR="006C5C94" w:rsidTr="00D20A41">
        <w:trPr>
          <w:trHeight w:hRule="exact" w:val="1000"/>
        </w:trPr>
        <w:tc>
          <w:tcPr>
            <w:tcW w:w="507" w:type="dxa"/>
          </w:tcPr>
          <w:p w:rsidR="006C5C94" w:rsidRDefault="0046797B" w:rsidP="009B1BCB">
            <w:pPr>
              <w:pStyle w:val="TableParagraph"/>
              <w:tabs>
                <w:tab w:val="left" w:pos="7920"/>
              </w:tabs>
              <w:spacing w:line="268" w:lineRule="exact"/>
              <w:ind w:left="63"/>
            </w:pPr>
            <w:r>
              <w:lastRenderedPageBreak/>
              <w:t>5</w:t>
            </w:r>
          </w:p>
        </w:tc>
        <w:tc>
          <w:tcPr>
            <w:tcW w:w="8368" w:type="dxa"/>
          </w:tcPr>
          <w:p w:rsidR="006C5C94" w:rsidRDefault="006537FA" w:rsidP="009B1BCB">
            <w:pPr>
              <w:pStyle w:val="TableParagraph"/>
              <w:tabs>
                <w:tab w:val="left" w:pos="7920"/>
              </w:tabs>
              <w:ind w:right="143"/>
            </w:pPr>
            <w:r>
              <w:t xml:space="preserve">Our </w:t>
            </w:r>
            <w:r w:rsidR="006C5C94">
              <w:t xml:space="preserve">strategic plan is data driven, targets a prioritized set of population indicators and other </w:t>
            </w:r>
            <w:r w:rsidR="006C5C94" w:rsidRPr="00B000F0">
              <w:t>regional priorities</w:t>
            </w:r>
            <w:r w:rsidR="006C5C94">
              <w:t>,</w:t>
            </w:r>
            <w:r w:rsidR="006C5C94" w:rsidRPr="00B000F0">
              <w:t xml:space="preserve"> and </w:t>
            </w:r>
            <w:r w:rsidR="006C5C94">
              <w:t>identifies how each partner will contribute to the work of improving the system of supports and services for children, youth, and families.</w:t>
            </w:r>
          </w:p>
        </w:tc>
        <w:tc>
          <w:tcPr>
            <w:tcW w:w="1450" w:type="dxa"/>
          </w:tcPr>
          <w:p w:rsidR="006C5C94" w:rsidRDefault="006C5C94" w:rsidP="009B1BCB">
            <w:pPr>
              <w:tabs>
                <w:tab w:val="left" w:pos="7920"/>
              </w:tabs>
            </w:pPr>
          </w:p>
        </w:tc>
        <w:tc>
          <w:tcPr>
            <w:tcW w:w="1451" w:type="dxa"/>
          </w:tcPr>
          <w:p w:rsidR="006C5C94" w:rsidRDefault="006C5C94" w:rsidP="009B1BCB">
            <w:pPr>
              <w:tabs>
                <w:tab w:val="left" w:pos="7920"/>
              </w:tabs>
            </w:pPr>
          </w:p>
        </w:tc>
        <w:tc>
          <w:tcPr>
            <w:tcW w:w="1177" w:type="dxa"/>
          </w:tcPr>
          <w:p w:rsidR="006C5C94" w:rsidRDefault="006C5C94" w:rsidP="009B1BCB">
            <w:pPr>
              <w:tabs>
                <w:tab w:val="left" w:pos="7920"/>
              </w:tabs>
            </w:pPr>
          </w:p>
        </w:tc>
        <w:tc>
          <w:tcPr>
            <w:tcW w:w="1086" w:type="dxa"/>
          </w:tcPr>
          <w:p w:rsidR="006C5C94" w:rsidRDefault="006C5C94" w:rsidP="009B1BCB">
            <w:pPr>
              <w:tabs>
                <w:tab w:val="left" w:pos="975"/>
                <w:tab w:val="left" w:pos="7920"/>
              </w:tabs>
              <w:ind w:right="-269"/>
            </w:pPr>
          </w:p>
        </w:tc>
      </w:tr>
      <w:tr w:rsidR="00DC4022" w:rsidTr="00E90775">
        <w:trPr>
          <w:trHeight w:hRule="exact" w:val="374"/>
        </w:trPr>
        <w:tc>
          <w:tcPr>
            <w:tcW w:w="14040" w:type="dxa"/>
            <w:gridSpan w:val="6"/>
          </w:tcPr>
          <w:p w:rsidR="00DC4022" w:rsidRDefault="00DC4022" w:rsidP="009B1BCB">
            <w:pPr>
              <w:tabs>
                <w:tab w:val="left" w:pos="975"/>
                <w:tab w:val="left" w:pos="7920"/>
              </w:tabs>
              <w:ind w:right="-269"/>
            </w:pPr>
            <w:r>
              <w:t>Comment:</w:t>
            </w:r>
          </w:p>
        </w:tc>
      </w:tr>
      <w:tr w:rsidR="00AE207B" w:rsidTr="00E90775">
        <w:trPr>
          <w:trHeight w:hRule="exact" w:val="1423"/>
        </w:trPr>
        <w:tc>
          <w:tcPr>
            <w:tcW w:w="507" w:type="dxa"/>
          </w:tcPr>
          <w:p w:rsidR="00AE207B" w:rsidRDefault="0046797B" w:rsidP="009B1BCB">
            <w:pPr>
              <w:pStyle w:val="TableParagraph"/>
              <w:tabs>
                <w:tab w:val="left" w:pos="7920"/>
              </w:tabs>
              <w:spacing w:line="268" w:lineRule="exact"/>
              <w:ind w:left="63"/>
            </w:pPr>
            <w:r>
              <w:t>6</w:t>
            </w:r>
          </w:p>
        </w:tc>
        <w:tc>
          <w:tcPr>
            <w:tcW w:w="8368" w:type="dxa"/>
          </w:tcPr>
          <w:p w:rsidR="00AE207B" w:rsidRDefault="00AE207B" w:rsidP="009B1BCB">
            <w:pPr>
              <w:pStyle w:val="TableParagraph"/>
              <w:tabs>
                <w:tab w:val="left" w:pos="7920"/>
              </w:tabs>
              <w:ind w:right="143"/>
            </w:pPr>
            <w:r>
              <w:t xml:space="preserve">Our strategic </w:t>
            </w:r>
            <w:r w:rsidRPr="00B000F0">
              <w:t>plan</w:t>
            </w:r>
            <w:r w:rsidR="00CF0283">
              <w:t>,</w:t>
            </w:r>
            <w:r w:rsidRPr="00B000F0">
              <w:t xml:space="preserve"> and activities related to its implementation</w:t>
            </w:r>
            <w:r w:rsidR="00CF0283">
              <w:t>,</w:t>
            </w:r>
            <w:r w:rsidRPr="00B000F0">
              <w:t xml:space="preserve"> align with existing regional and state plans (e.g., AHS strategic plan, System of Care/Act 264, B</w:t>
            </w:r>
            <w:r w:rsidR="000924C2">
              <w:t xml:space="preserve">uilding </w:t>
            </w:r>
            <w:r w:rsidRPr="00B000F0">
              <w:t>B</w:t>
            </w:r>
            <w:r w:rsidR="000924C2">
              <w:t xml:space="preserve">right </w:t>
            </w:r>
            <w:r w:rsidRPr="00B000F0">
              <w:t>F</w:t>
            </w:r>
            <w:r w:rsidR="000924C2">
              <w:t>utures</w:t>
            </w:r>
            <w:r w:rsidRPr="00B000F0">
              <w:t xml:space="preserve"> Regional </w:t>
            </w:r>
            <w:r w:rsidR="000924C2">
              <w:t xml:space="preserve">Action </w:t>
            </w:r>
            <w:r w:rsidRPr="00B000F0">
              <w:t xml:space="preserve">Plan, Blueprint </w:t>
            </w:r>
            <w:r w:rsidR="000924C2">
              <w:t xml:space="preserve">for Health </w:t>
            </w:r>
            <w:r w:rsidRPr="00B000F0">
              <w:t>strategic priorities</w:t>
            </w:r>
            <w:r w:rsidR="000924C2">
              <w:t>, and if one exists, the Accountable Communities for Health plan</w:t>
            </w:r>
            <w:r w:rsidRPr="00B000F0">
              <w:t>) and the work of other local/regional groups that also serve children, youth, and families.</w:t>
            </w:r>
          </w:p>
        </w:tc>
        <w:tc>
          <w:tcPr>
            <w:tcW w:w="1450" w:type="dxa"/>
          </w:tcPr>
          <w:p w:rsidR="00AE207B" w:rsidRDefault="00AE207B" w:rsidP="009B1BCB">
            <w:pPr>
              <w:tabs>
                <w:tab w:val="left" w:pos="7920"/>
              </w:tabs>
            </w:pPr>
          </w:p>
        </w:tc>
        <w:tc>
          <w:tcPr>
            <w:tcW w:w="1451" w:type="dxa"/>
          </w:tcPr>
          <w:p w:rsidR="00AE207B" w:rsidRDefault="00AE207B" w:rsidP="009B1BCB">
            <w:pPr>
              <w:tabs>
                <w:tab w:val="left" w:pos="7920"/>
              </w:tabs>
            </w:pPr>
          </w:p>
        </w:tc>
        <w:tc>
          <w:tcPr>
            <w:tcW w:w="1177" w:type="dxa"/>
          </w:tcPr>
          <w:p w:rsidR="00AE207B" w:rsidRDefault="00AE207B" w:rsidP="009B1BCB">
            <w:pPr>
              <w:tabs>
                <w:tab w:val="left" w:pos="7920"/>
              </w:tabs>
            </w:pPr>
          </w:p>
        </w:tc>
        <w:tc>
          <w:tcPr>
            <w:tcW w:w="1086" w:type="dxa"/>
          </w:tcPr>
          <w:p w:rsidR="00AE207B" w:rsidRDefault="00AE207B" w:rsidP="009B1BCB">
            <w:pPr>
              <w:tabs>
                <w:tab w:val="left" w:pos="975"/>
                <w:tab w:val="left" w:pos="7920"/>
              </w:tabs>
              <w:ind w:right="-269"/>
            </w:pPr>
          </w:p>
        </w:tc>
      </w:tr>
      <w:tr w:rsidR="00DC4022" w:rsidTr="00E90775">
        <w:trPr>
          <w:trHeight w:hRule="exact" w:val="374"/>
        </w:trPr>
        <w:tc>
          <w:tcPr>
            <w:tcW w:w="14040" w:type="dxa"/>
            <w:gridSpan w:val="6"/>
          </w:tcPr>
          <w:p w:rsidR="00DC4022" w:rsidRDefault="00DC4022" w:rsidP="009B1BCB">
            <w:pPr>
              <w:tabs>
                <w:tab w:val="left" w:pos="975"/>
                <w:tab w:val="left" w:pos="7920"/>
              </w:tabs>
              <w:ind w:right="-269"/>
            </w:pPr>
            <w:r>
              <w:t>Comment:</w:t>
            </w:r>
          </w:p>
        </w:tc>
      </w:tr>
      <w:tr w:rsidR="008B37F9" w:rsidTr="00E90775">
        <w:trPr>
          <w:trHeight w:hRule="exact" w:val="872"/>
        </w:trPr>
        <w:tc>
          <w:tcPr>
            <w:tcW w:w="507" w:type="dxa"/>
          </w:tcPr>
          <w:p w:rsidR="008B37F9" w:rsidRDefault="0046797B" w:rsidP="009B1BCB">
            <w:pPr>
              <w:pStyle w:val="TableParagraph"/>
              <w:tabs>
                <w:tab w:val="left" w:pos="7920"/>
              </w:tabs>
              <w:spacing w:line="265" w:lineRule="exact"/>
              <w:ind w:left="63"/>
            </w:pPr>
            <w:r>
              <w:t>7</w:t>
            </w:r>
          </w:p>
        </w:tc>
        <w:tc>
          <w:tcPr>
            <w:tcW w:w="8368" w:type="dxa"/>
          </w:tcPr>
          <w:p w:rsidR="008B37F9" w:rsidRDefault="008B37F9" w:rsidP="00C23638">
            <w:pPr>
              <w:pStyle w:val="TableParagraph"/>
              <w:tabs>
                <w:tab w:val="left" w:pos="7920"/>
              </w:tabs>
              <w:ind w:right="343"/>
            </w:pPr>
            <w:r>
              <w:t xml:space="preserve">All </w:t>
            </w:r>
            <w:r w:rsidR="00D20A41">
              <w:t xml:space="preserve">regional leadership team </w:t>
            </w:r>
            <w:r>
              <w:t xml:space="preserve">partners regularly share </w:t>
            </w:r>
            <w:r w:rsidR="00C23638">
              <w:t xml:space="preserve">their </w:t>
            </w:r>
            <w:r>
              <w:t>performanc</w:t>
            </w:r>
            <w:r w:rsidR="00AB444D">
              <w:t xml:space="preserve">e level data with our collaborative team, and we celebrate successes, and work together to support improvement where we can. </w:t>
            </w:r>
          </w:p>
        </w:tc>
        <w:tc>
          <w:tcPr>
            <w:tcW w:w="1450" w:type="dxa"/>
          </w:tcPr>
          <w:p w:rsidR="008B37F9" w:rsidRDefault="008B37F9" w:rsidP="009B1BCB">
            <w:pPr>
              <w:tabs>
                <w:tab w:val="left" w:pos="7920"/>
              </w:tabs>
            </w:pPr>
          </w:p>
        </w:tc>
        <w:tc>
          <w:tcPr>
            <w:tcW w:w="1451" w:type="dxa"/>
          </w:tcPr>
          <w:p w:rsidR="008B37F9" w:rsidRDefault="008B37F9" w:rsidP="009B1BCB">
            <w:pPr>
              <w:tabs>
                <w:tab w:val="left" w:pos="7920"/>
              </w:tabs>
            </w:pPr>
          </w:p>
        </w:tc>
        <w:tc>
          <w:tcPr>
            <w:tcW w:w="1177" w:type="dxa"/>
          </w:tcPr>
          <w:p w:rsidR="008B37F9" w:rsidRDefault="008B37F9" w:rsidP="009B1BCB">
            <w:pPr>
              <w:tabs>
                <w:tab w:val="left" w:pos="7920"/>
              </w:tabs>
            </w:pPr>
          </w:p>
        </w:tc>
        <w:tc>
          <w:tcPr>
            <w:tcW w:w="1086" w:type="dxa"/>
          </w:tcPr>
          <w:p w:rsidR="008B37F9" w:rsidRDefault="008B37F9" w:rsidP="009B1BCB">
            <w:pPr>
              <w:tabs>
                <w:tab w:val="left" w:pos="975"/>
                <w:tab w:val="left" w:pos="7920"/>
              </w:tabs>
              <w:ind w:right="-269"/>
            </w:pPr>
          </w:p>
        </w:tc>
      </w:tr>
      <w:tr w:rsidR="00DC4022" w:rsidTr="00E90775">
        <w:trPr>
          <w:trHeight w:hRule="exact" w:val="872"/>
        </w:trPr>
        <w:tc>
          <w:tcPr>
            <w:tcW w:w="14040" w:type="dxa"/>
            <w:gridSpan w:val="6"/>
          </w:tcPr>
          <w:p w:rsidR="00DC4022" w:rsidRDefault="00DC4022" w:rsidP="009B1BCB">
            <w:pPr>
              <w:tabs>
                <w:tab w:val="left" w:pos="975"/>
                <w:tab w:val="left" w:pos="7920"/>
              </w:tabs>
              <w:ind w:right="-269"/>
            </w:pPr>
            <w:r>
              <w:t>Comment:</w:t>
            </w:r>
          </w:p>
        </w:tc>
      </w:tr>
      <w:tr w:rsidR="00192390" w:rsidTr="00E90775">
        <w:trPr>
          <w:trHeight w:hRule="exact" w:val="627"/>
        </w:trPr>
        <w:tc>
          <w:tcPr>
            <w:tcW w:w="507" w:type="dxa"/>
          </w:tcPr>
          <w:p w:rsidR="00192390" w:rsidRDefault="0046797B" w:rsidP="009B1BCB">
            <w:pPr>
              <w:pStyle w:val="TableParagraph"/>
              <w:tabs>
                <w:tab w:val="left" w:pos="7920"/>
              </w:tabs>
              <w:spacing w:line="265" w:lineRule="exact"/>
              <w:ind w:left="63"/>
            </w:pPr>
            <w:r>
              <w:t>8</w:t>
            </w:r>
          </w:p>
        </w:tc>
        <w:tc>
          <w:tcPr>
            <w:tcW w:w="8368" w:type="dxa"/>
          </w:tcPr>
          <w:p w:rsidR="00192390" w:rsidRDefault="00B93C00" w:rsidP="009B1BCB">
            <w:pPr>
              <w:pStyle w:val="TableParagraph"/>
              <w:tabs>
                <w:tab w:val="left" w:pos="7920"/>
              </w:tabs>
              <w:ind w:right="343"/>
            </w:pPr>
            <w:r>
              <w:t>Our team</w:t>
            </w:r>
            <w:r w:rsidR="00192390">
              <w:t xml:space="preserve"> </w:t>
            </w:r>
            <w:r>
              <w:t>applies</w:t>
            </w:r>
            <w:r w:rsidR="00192390" w:rsidRPr="00B000F0">
              <w:t xml:space="preserve"> a Results-Based Accountability™ framework</w:t>
            </w:r>
            <w:r w:rsidR="00536604">
              <w:t xml:space="preserve"> to planning and implementation. </w:t>
            </w:r>
          </w:p>
        </w:tc>
        <w:tc>
          <w:tcPr>
            <w:tcW w:w="1450" w:type="dxa"/>
          </w:tcPr>
          <w:p w:rsidR="00192390" w:rsidRDefault="00192390" w:rsidP="009B1BCB">
            <w:pPr>
              <w:tabs>
                <w:tab w:val="left" w:pos="7920"/>
              </w:tabs>
            </w:pPr>
          </w:p>
        </w:tc>
        <w:tc>
          <w:tcPr>
            <w:tcW w:w="1451" w:type="dxa"/>
          </w:tcPr>
          <w:p w:rsidR="00192390" w:rsidRDefault="00192390" w:rsidP="009B1BCB">
            <w:pPr>
              <w:tabs>
                <w:tab w:val="left" w:pos="7920"/>
              </w:tabs>
            </w:pPr>
          </w:p>
        </w:tc>
        <w:tc>
          <w:tcPr>
            <w:tcW w:w="1177" w:type="dxa"/>
          </w:tcPr>
          <w:p w:rsidR="00192390" w:rsidRDefault="00192390" w:rsidP="009B1BCB">
            <w:pPr>
              <w:tabs>
                <w:tab w:val="left" w:pos="7920"/>
              </w:tabs>
            </w:pPr>
          </w:p>
        </w:tc>
        <w:tc>
          <w:tcPr>
            <w:tcW w:w="1086" w:type="dxa"/>
          </w:tcPr>
          <w:p w:rsidR="00192390" w:rsidRDefault="00192390" w:rsidP="009B1BCB">
            <w:pPr>
              <w:tabs>
                <w:tab w:val="left" w:pos="975"/>
                <w:tab w:val="left" w:pos="7920"/>
              </w:tabs>
              <w:ind w:right="-269"/>
            </w:pPr>
          </w:p>
        </w:tc>
      </w:tr>
      <w:tr w:rsidR="00DC4022" w:rsidTr="00E90775">
        <w:trPr>
          <w:trHeight w:hRule="exact" w:val="371"/>
        </w:trPr>
        <w:tc>
          <w:tcPr>
            <w:tcW w:w="14040" w:type="dxa"/>
            <w:gridSpan w:val="6"/>
          </w:tcPr>
          <w:p w:rsidR="00DC4022" w:rsidRDefault="00DC4022" w:rsidP="009B1BCB">
            <w:pPr>
              <w:tabs>
                <w:tab w:val="left" w:pos="975"/>
                <w:tab w:val="left" w:pos="7920"/>
              </w:tabs>
              <w:ind w:right="-269"/>
            </w:pPr>
            <w:r>
              <w:t>Comment:</w:t>
            </w:r>
          </w:p>
        </w:tc>
      </w:tr>
      <w:tr w:rsidR="0019327E" w:rsidTr="00E90775">
        <w:trPr>
          <w:trHeight w:hRule="exact" w:val="383"/>
        </w:trPr>
        <w:tc>
          <w:tcPr>
            <w:tcW w:w="14040" w:type="dxa"/>
            <w:gridSpan w:val="6"/>
            <w:shd w:val="clear" w:color="auto" w:fill="D9D9D9"/>
          </w:tcPr>
          <w:p w:rsidR="0019327E" w:rsidRDefault="0019327E" w:rsidP="0019327E">
            <w:pPr>
              <w:pStyle w:val="TableParagraph"/>
              <w:tabs>
                <w:tab w:val="left" w:pos="975"/>
                <w:tab w:val="left" w:pos="7920"/>
              </w:tabs>
              <w:spacing w:line="265" w:lineRule="exact"/>
              <w:rPr>
                <w:b/>
              </w:rPr>
            </w:pPr>
            <w:r>
              <w:rPr>
                <w:b/>
              </w:rPr>
              <w:t xml:space="preserve">Linkages with Community Partners </w:t>
            </w:r>
          </w:p>
        </w:tc>
      </w:tr>
    </w:tbl>
    <w:tbl>
      <w:tblPr>
        <w:tblW w:w="140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8"/>
        <w:gridCol w:w="8286"/>
        <w:gridCol w:w="1440"/>
        <w:gridCol w:w="1440"/>
        <w:gridCol w:w="1350"/>
        <w:gridCol w:w="990"/>
      </w:tblGrid>
      <w:tr w:rsidR="00C327ED" w:rsidTr="00E90775">
        <w:trPr>
          <w:trHeight w:hRule="exact" w:val="910"/>
        </w:trPr>
        <w:tc>
          <w:tcPr>
            <w:tcW w:w="534" w:type="dxa"/>
            <w:gridSpan w:val="2"/>
          </w:tcPr>
          <w:p w:rsidR="007122D8" w:rsidRDefault="000C51EE" w:rsidP="000F4EA8">
            <w:pPr>
              <w:pStyle w:val="TableParagraph"/>
              <w:tabs>
                <w:tab w:val="left" w:pos="7920"/>
              </w:tabs>
              <w:spacing w:line="265" w:lineRule="exact"/>
            </w:pPr>
            <w:r>
              <w:t>9</w:t>
            </w:r>
          </w:p>
        </w:tc>
        <w:tc>
          <w:tcPr>
            <w:tcW w:w="8286" w:type="dxa"/>
          </w:tcPr>
          <w:p w:rsidR="007122D8" w:rsidRDefault="007122D8" w:rsidP="000F4EA8">
            <w:pPr>
              <w:pStyle w:val="TableParagraph"/>
              <w:tabs>
                <w:tab w:val="left" w:pos="7920"/>
              </w:tabs>
              <w:ind w:right="480"/>
            </w:pPr>
            <w:r>
              <w:t>We have strong partnerships with health care providers and health care systems and clear and streamlined referral processes that assure we are meeting families’ needs across health care and human services.</w:t>
            </w:r>
          </w:p>
        </w:tc>
        <w:tc>
          <w:tcPr>
            <w:tcW w:w="1440" w:type="dxa"/>
          </w:tcPr>
          <w:p w:rsidR="007122D8" w:rsidRDefault="007122D8" w:rsidP="000F4EA8">
            <w:pPr>
              <w:tabs>
                <w:tab w:val="left" w:pos="7920"/>
              </w:tabs>
            </w:pPr>
          </w:p>
        </w:tc>
        <w:tc>
          <w:tcPr>
            <w:tcW w:w="1440" w:type="dxa"/>
          </w:tcPr>
          <w:p w:rsidR="007122D8" w:rsidRDefault="007122D8" w:rsidP="000F4EA8">
            <w:pPr>
              <w:tabs>
                <w:tab w:val="left" w:pos="7920"/>
              </w:tabs>
            </w:pPr>
          </w:p>
        </w:tc>
        <w:tc>
          <w:tcPr>
            <w:tcW w:w="1350" w:type="dxa"/>
          </w:tcPr>
          <w:p w:rsidR="007122D8" w:rsidRDefault="007122D8" w:rsidP="000F4EA8">
            <w:pPr>
              <w:tabs>
                <w:tab w:val="left" w:pos="7920"/>
              </w:tabs>
            </w:pPr>
          </w:p>
        </w:tc>
        <w:tc>
          <w:tcPr>
            <w:tcW w:w="990" w:type="dxa"/>
          </w:tcPr>
          <w:p w:rsidR="007122D8" w:rsidRDefault="007122D8" w:rsidP="000F4EA8">
            <w:pPr>
              <w:tabs>
                <w:tab w:val="left" w:pos="7920"/>
              </w:tabs>
            </w:pPr>
          </w:p>
        </w:tc>
      </w:tr>
      <w:tr w:rsidR="00DC4022" w:rsidTr="00E90775">
        <w:trPr>
          <w:trHeight w:hRule="exact" w:val="415"/>
        </w:trPr>
        <w:tc>
          <w:tcPr>
            <w:tcW w:w="14040" w:type="dxa"/>
            <w:gridSpan w:val="7"/>
          </w:tcPr>
          <w:p w:rsidR="00DC4022" w:rsidRDefault="00DC4022" w:rsidP="000F4EA8">
            <w:pPr>
              <w:tabs>
                <w:tab w:val="left" w:pos="7920"/>
              </w:tabs>
            </w:pPr>
            <w:r>
              <w:t>Comment:</w:t>
            </w:r>
          </w:p>
        </w:tc>
      </w:tr>
      <w:tr w:rsidR="00B70A88" w:rsidTr="00E90775">
        <w:trPr>
          <w:trHeight w:hRule="exact" w:val="343"/>
        </w:trPr>
        <w:tc>
          <w:tcPr>
            <w:tcW w:w="14040" w:type="dxa"/>
            <w:gridSpan w:val="7"/>
            <w:shd w:val="clear" w:color="auto" w:fill="D9D9D9"/>
          </w:tcPr>
          <w:p w:rsidR="00B70A88" w:rsidRDefault="00B70A88" w:rsidP="004216E8">
            <w:pPr>
              <w:pStyle w:val="TableParagraph"/>
              <w:tabs>
                <w:tab w:val="left" w:pos="7920"/>
              </w:tabs>
              <w:spacing w:line="265" w:lineRule="exact"/>
              <w:rPr>
                <w:b/>
              </w:rPr>
            </w:pPr>
            <w:r>
              <w:rPr>
                <w:b/>
              </w:rPr>
              <w:t>Decision Making, Service Delivery, and a Culture of Collaboration</w:t>
            </w:r>
          </w:p>
        </w:tc>
      </w:tr>
      <w:tr w:rsidR="00C327ED" w:rsidTr="00E90775">
        <w:trPr>
          <w:trHeight w:hRule="exact" w:val="415"/>
        </w:trPr>
        <w:tc>
          <w:tcPr>
            <w:tcW w:w="516" w:type="dxa"/>
          </w:tcPr>
          <w:p w:rsidR="00B70A88" w:rsidRDefault="000C51EE" w:rsidP="004216E8">
            <w:pPr>
              <w:pStyle w:val="TableParagraph"/>
              <w:tabs>
                <w:tab w:val="left" w:pos="7920"/>
              </w:tabs>
              <w:spacing w:line="265" w:lineRule="exact"/>
            </w:pPr>
            <w:r>
              <w:t>10</w:t>
            </w:r>
          </w:p>
        </w:tc>
        <w:tc>
          <w:tcPr>
            <w:tcW w:w="8304" w:type="dxa"/>
            <w:gridSpan w:val="2"/>
          </w:tcPr>
          <w:p w:rsidR="00B70A88" w:rsidRDefault="00B70A88" w:rsidP="004216E8">
            <w:pPr>
              <w:pStyle w:val="TableParagraph"/>
              <w:tabs>
                <w:tab w:val="left" w:pos="7920"/>
              </w:tabs>
              <w:ind w:right="177"/>
            </w:pPr>
            <w:r>
              <w:t xml:space="preserve">Youth and family voice and perspective informs our planning and decision making. </w:t>
            </w:r>
          </w:p>
        </w:tc>
        <w:tc>
          <w:tcPr>
            <w:tcW w:w="1440" w:type="dxa"/>
          </w:tcPr>
          <w:p w:rsidR="00B70A88" w:rsidRDefault="00B70A88" w:rsidP="004216E8">
            <w:pPr>
              <w:tabs>
                <w:tab w:val="left" w:pos="7920"/>
              </w:tabs>
            </w:pPr>
          </w:p>
        </w:tc>
        <w:tc>
          <w:tcPr>
            <w:tcW w:w="1440" w:type="dxa"/>
          </w:tcPr>
          <w:p w:rsidR="00B70A88" w:rsidRDefault="00B70A88" w:rsidP="004216E8">
            <w:pPr>
              <w:tabs>
                <w:tab w:val="left" w:pos="7920"/>
              </w:tabs>
            </w:pPr>
          </w:p>
        </w:tc>
        <w:tc>
          <w:tcPr>
            <w:tcW w:w="1350" w:type="dxa"/>
          </w:tcPr>
          <w:p w:rsidR="00B70A88" w:rsidRDefault="00B70A88" w:rsidP="004216E8">
            <w:pPr>
              <w:tabs>
                <w:tab w:val="left" w:pos="7920"/>
              </w:tabs>
            </w:pPr>
          </w:p>
        </w:tc>
        <w:tc>
          <w:tcPr>
            <w:tcW w:w="990" w:type="dxa"/>
          </w:tcPr>
          <w:p w:rsidR="00B70A88" w:rsidRDefault="00B70A88" w:rsidP="004216E8">
            <w:pPr>
              <w:tabs>
                <w:tab w:val="left" w:pos="7920"/>
              </w:tabs>
            </w:pPr>
          </w:p>
        </w:tc>
      </w:tr>
      <w:tr w:rsidR="00DD1A83" w:rsidTr="00E90775">
        <w:trPr>
          <w:trHeight w:hRule="exact" w:val="415"/>
        </w:trPr>
        <w:tc>
          <w:tcPr>
            <w:tcW w:w="516" w:type="dxa"/>
          </w:tcPr>
          <w:p w:rsidR="00DD1A83" w:rsidRDefault="00DD1A83" w:rsidP="004216E8">
            <w:pPr>
              <w:pStyle w:val="TableParagraph"/>
              <w:tabs>
                <w:tab w:val="left" w:pos="7920"/>
              </w:tabs>
              <w:spacing w:line="265" w:lineRule="exact"/>
            </w:pPr>
          </w:p>
        </w:tc>
        <w:tc>
          <w:tcPr>
            <w:tcW w:w="8304" w:type="dxa"/>
            <w:gridSpan w:val="2"/>
          </w:tcPr>
          <w:p w:rsidR="00DD1A83" w:rsidRDefault="00DD1A83" w:rsidP="004216E8">
            <w:pPr>
              <w:pStyle w:val="TableParagraph"/>
              <w:tabs>
                <w:tab w:val="left" w:pos="7920"/>
              </w:tabs>
              <w:ind w:right="177"/>
            </w:pPr>
            <w:r>
              <w:t>Comment:</w:t>
            </w:r>
          </w:p>
        </w:tc>
        <w:tc>
          <w:tcPr>
            <w:tcW w:w="1440" w:type="dxa"/>
          </w:tcPr>
          <w:p w:rsidR="00DD1A83" w:rsidRDefault="00DD1A83" w:rsidP="004216E8">
            <w:pPr>
              <w:tabs>
                <w:tab w:val="left" w:pos="7920"/>
              </w:tabs>
            </w:pPr>
          </w:p>
        </w:tc>
        <w:tc>
          <w:tcPr>
            <w:tcW w:w="1440" w:type="dxa"/>
          </w:tcPr>
          <w:p w:rsidR="00DD1A83" w:rsidRDefault="00DD1A83" w:rsidP="004216E8">
            <w:pPr>
              <w:tabs>
                <w:tab w:val="left" w:pos="7920"/>
              </w:tabs>
            </w:pPr>
          </w:p>
        </w:tc>
        <w:tc>
          <w:tcPr>
            <w:tcW w:w="1350" w:type="dxa"/>
          </w:tcPr>
          <w:p w:rsidR="00DD1A83" w:rsidRDefault="00DD1A83" w:rsidP="004216E8">
            <w:pPr>
              <w:tabs>
                <w:tab w:val="left" w:pos="7920"/>
              </w:tabs>
            </w:pPr>
          </w:p>
        </w:tc>
        <w:tc>
          <w:tcPr>
            <w:tcW w:w="990" w:type="dxa"/>
          </w:tcPr>
          <w:p w:rsidR="00DD1A83" w:rsidRDefault="00DD1A83" w:rsidP="004216E8">
            <w:pPr>
              <w:tabs>
                <w:tab w:val="left" w:pos="7920"/>
              </w:tabs>
            </w:pPr>
          </w:p>
        </w:tc>
      </w:tr>
      <w:tr w:rsidR="00C327ED" w:rsidTr="00E90775">
        <w:trPr>
          <w:trHeight w:hRule="exact" w:val="855"/>
        </w:trPr>
        <w:tc>
          <w:tcPr>
            <w:tcW w:w="516" w:type="dxa"/>
          </w:tcPr>
          <w:p w:rsidR="00B70A88" w:rsidRDefault="000C51EE" w:rsidP="004216E8">
            <w:pPr>
              <w:pStyle w:val="TableParagraph"/>
              <w:tabs>
                <w:tab w:val="left" w:pos="7920"/>
              </w:tabs>
              <w:spacing w:line="265" w:lineRule="exact"/>
            </w:pPr>
            <w:r>
              <w:t>11</w:t>
            </w:r>
          </w:p>
        </w:tc>
        <w:tc>
          <w:tcPr>
            <w:tcW w:w="8304" w:type="dxa"/>
            <w:gridSpan w:val="2"/>
          </w:tcPr>
          <w:p w:rsidR="00B70A88" w:rsidRDefault="00B70A88" w:rsidP="004216E8">
            <w:pPr>
              <w:pStyle w:val="TableParagraph"/>
              <w:tabs>
                <w:tab w:val="left" w:pos="7920"/>
              </w:tabs>
              <w:ind w:right="177"/>
            </w:pPr>
            <w:r>
              <w:t>Members of our team b</w:t>
            </w:r>
            <w:r w:rsidRPr="00FB2B39">
              <w:t xml:space="preserve">ring </w:t>
            </w:r>
            <w:r>
              <w:t xml:space="preserve">a </w:t>
            </w:r>
            <w:r w:rsidRPr="00FB2B39">
              <w:t>commitmen</w:t>
            </w:r>
            <w:r>
              <w:t xml:space="preserve">t to sharing resources to advance our </w:t>
            </w:r>
            <w:r w:rsidRPr="00FB2B39">
              <w:t>regional strategic/work plan goals</w:t>
            </w:r>
            <w:r>
              <w:t>. Partners are open to considering new strategies for using their resources in the face of emerging or unmet needs.</w:t>
            </w:r>
          </w:p>
        </w:tc>
        <w:tc>
          <w:tcPr>
            <w:tcW w:w="1440" w:type="dxa"/>
          </w:tcPr>
          <w:p w:rsidR="00B70A88" w:rsidRDefault="00B70A88" w:rsidP="004216E8">
            <w:pPr>
              <w:tabs>
                <w:tab w:val="left" w:pos="7920"/>
              </w:tabs>
            </w:pPr>
          </w:p>
        </w:tc>
        <w:tc>
          <w:tcPr>
            <w:tcW w:w="1440" w:type="dxa"/>
          </w:tcPr>
          <w:p w:rsidR="00B70A88" w:rsidRDefault="00B70A88" w:rsidP="004216E8">
            <w:pPr>
              <w:tabs>
                <w:tab w:val="left" w:pos="7920"/>
              </w:tabs>
            </w:pPr>
          </w:p>
        </w:tc>
        <w:tc>
          <w:tcPr>
            <w:tcW w:w="1350" w:type="dxa"/>
          </w:tcPr>
          <w:p w:rsidR="00B70A88" w:rsidRDefault="00B70A88" w:rsidP="004216E8">
            <w:pPr>
              <w:tabs>
                <w:tab w:val="left" w:pos="7920"/>
              </w:tabs>
            </w:pPr>
          </w:p>
        </w:tc>
        <w:tc>
          <w:tcPr>
            <w:tcW w:w="990" w:type="dxa"/>
          </w:tcPr>
          <w:p w:rsidR="00B70A88" w:rsidRDefault="00B70A88" w:rsidP="004216E8">
            <w:pPr>
              <w:tabs>
                <w:tab w:val="left" w:pos="7920"/>
              </w:tabs>
            </w:pPr>
          </w:p>
        </w:tc>
      </w:tr>
      <w:tr w:rsidR="00DC4022" w:rsidTr="00E90775">
        <w:trPr>
          <w:trHeight w:hRule="exact" w:val="397"/>
        </w:trPr>
        <w:tc>
          <w:tcPr>
            <w:tcW w:w="14040" w:type="dxa"/>
            <w:gridSpan w:val="7"/>
          </w:tcPr>
          <w:p w:rsidR="00DC4022" w:rsidRDefault="00DC4022" w:rsidP="004216E8">
            <w:pPr>
              <w:tabs>
                <w:tab w:val="left" w:pos="7920"/>
              </w:tabs>
            </w:pPr>
            <w:r>
              <w:t>Comment:</w:t>
            </w:r>
          </w:p>
        </w:tc>
      </w:tr>
      <w:tr w:rsidR="008C5889" w:rsidTr="00E90775">
        <w:trPr>
          <w:trHeight w:hRule="exact" w:val="873"/>
        </w:trPr>
        <w:tc>
          <w:tcPr>
            <w:tcW w:w="516" w:type="dxa"/>
          </w:tcPr>
          <w:p w:rsidR="008C5889" w:rsidRDefault="000C51EE" w:rsidP="008C5889">
            <w:pPr>
              <w:pStyle w:val="TableParagraph"/>
              <w:tabs>
                <w:tab w:val="left" w:pos="7920"/>
              </w:tabs>
              <w:spacing w:line="265" w:lineRule="exact"/>
            </w:pPr>
            <w:r>
              <w:lastRenderedPageBreak/>
              <w:t>12</w:t>
            </w:r>
          </w:p>
        </w:tc>
        <w:tc>
          <w:tcPr>
            <w:tcW w:w="8304" w:type="dxa"/>
            <w:gridSpan w:val="2"/>
          </w:tcPr>
          <w:p w:rsidR="008C5889" w:rsidRDefault="008C5889" w:rsidP="008C5889">
            <w:pPr>
              <w:pStyle w:val="TableParagraph"/>
              <w:tabs>
                <w:tab w:val="left" w:pos="7920"/>
              </w:tabs>
              <w:ind w:right="177"/>
            </w:pPr>
            <w:r>
              <w:t>We use our meetings to promote a full family system approach for all services, and actively seek ways to apply the Strengthening Families™ framework of protective factors to service delivery</w:t>
            </w:r>
          </w:p>
        </w:tc>
        <w:tc>
          <w:tcPr>
            <w:tcW w:w="1440" w:type="dxa"/>
          </w:tcPr>
          <w:p w:rsidR="008C5889" w:rsidRDefault="008C5889" w:rsidP="008C5889">
            <w:pPr>
              <w:tabs>
                <w:tab w:val="left" w:pos="7920"/>
              </w:tabs>
            </w:pPr>
          </w:p>
        </w:tc>
        <w:tc>
          <w:tcPr>
            <w:tcW w:w="1440" w:type="dxa"/>
          </w:tcPr>
          <w:p w:rsidR="008C5889" w:rsidRDefault="008C5889" w:rsidP="008C5889">
            <w:pPr>
              <w:tabs>
                <w:tab w:val="left" w:pos="7920"/>
              </w:tabs>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C4022" w:rsidTr="00E90775">
        <w:trPr>
          <w:trHeight w:hRule="exact" w:val="397"/>
        </w:trPr>
        <w:tc>
          <w:tcPr>
            <w:tcW w:w="14040" w:type="dxa"/>
            <w:gridSpan w:val="7"/>
          </w:tcPr>
          <w:p w:rsidR="00DC4022" w:rsidRDefault="00DC4022" w:rsidP="008C5889">
            <w:pPr>
              <w:tabs>
                <w:tab w:val="left" w:pos="7920"/>
              </w:tabs>
            </w:pPr>
            <w:r>
              <w:t>Comment:</w:t>
            </w:r>
          </w:p>
        </w:tc>
      </w:tr>
      <w:tr w:rsidR="008C5889" w:rsidTr="00E90775">
        <w:trPr>
          <w:trHeight w:hRule="exact" w:val="613"/>
        </w:trPr>
        <w:tc>
          <w:tcPr>
            <w:tcW w:w="516" w:type="dxa"/>
          </w:tcPr>
          <w:p w:rsidR="008C5889" w:rsidRDefault="000C51EE" w:rsidP="008C5889">
            <w:pPr>
              <w:pStyle w:val="TableParagraph"/>
              <w:tabs>
                <w:tab w:val="left" w:pos="7920"/>
              </w:tabs>
              <w:spacing w:line="265" w:lineRule="exact"/>
            </w:pPr>
            <w:r>
              <w:t>13</w:t>
            </w:r>
          </w:p>
        </w:tc>
        <w:tc>
          <w:tcPr>
            <w:tcW w:w="8304" w:type="dxa"/>
            <w:gridSpan w:val="2"/>
          </w:tcPr>
          <w:p w:rsidR="008C5889" w:rsidRDefault="008C5889" w:rsidP="008C5889">
            <w:pPr>
              <w:pStyle w:val="TableParagraph"/>
              <w:tabs>
                <w:tab w:val="left" w:pos="7920"/>
              </w:tabs>
              <w:ind w:right="177"/>
            </w:pPr>
            <w:r>
              <w:t xml:space="preserve">Our region works collaboratively to assure local professional development opportunities are available to community partners and staff. </w:t>
            </w:r>
          </w:p>
        </w:tc>
        <w:tc>
          <w:tcPr>
            <w:tcW w:w="1440" w:type="dxa"/>
          </w:tcPr>
          <w:p w:rsidR="008C5889" w:rsidRDefault="008C5889" w:rsidP="008C5889">
            <w:pPr>
              <w:tabs>
                <w:tab w:val="left" w:pos="7920"/>
              </w:tabs>
            </w:pPr>
          </w:p>
        </w:tc>
        <w:tc>
          <w:tcPr>
            <w:tcW w:w="1440" w:type="dxa"/>
          </w:tcPr>
          <w:p w:rsidR="008C5889" w:rsidRDefault="008C5889" w:rsidP="008C5889">
            <w:pPr>
              <w:tabs>
                <w:tab w:val="left" w:pos="7920"/>
              </w:tabs>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C4022" w:rsidTr="00E90775">
        <w:trPr>
          <w:trHeight w:hRule="exact" w:val="460"/>
        </w:trPr>
        <w:tc>
          <w:tcPr>
            <w:tcW w:w="14040" w:type="dxa"/>
            <w:gridSpan w:val="7"/>
          </w:tcPr>
          <w:p w:rsidR="00DC4022" w:rsidRDefault="00DC4022" w:rsidP="008C5889">
            <w:pPr>
              <w:tabs>
                <w:tab w:val="left" w:pos="7920"/>
              </w:tabs>
            </w:pPr>
            <w:r>
              <w:t>Comment:</w:t>
            </w:r>
          </w:p>
        </w:tc>
      </w:tr>
      <w:tr w:rsidR="008C5889" w:rsidTr="00E90775">
        <w:trPr>
          <w:trHeight w:hRule="exact" w:val="622"/>
        </w:trPr>
        <w:tc>
          <w:tcPr>
            <w:tcW w:w="516" w:type="dxa"/>
          </w:tcPr>
          <w:p w:rsidR="008C5889" w:rsidRDefault="000C51EE" w:rsidP="008C5889">
            <w:pPr>
              <w:pStyle w:val="TableParagraph"/>
              <w:tabs>
                <w:tab w:val="left" w:pos="7920"/>
              </w:tabs>
              <w:spacing w:line="265" w:lineRule="exact"/>
            </w:pPr>
            <w:r>
              <w:t>14</w:t>
            </w:r>
          </w:p>
        </w:tc>
        <w:tc>
          <w:tcPr>
            <w:tcW w:w="8304" w:type="dxa"/>
            <w:gridSpan w:val="2"/>
          </w:tcPr>
          <w:p w:rsidR="008C5889" w:rsidRDefault="00536604" w:rsidP="008C5889">
            <w:pPr>
              <w:pStyle w:val="TableParagraph"/>
              <w:tabs>
                <w:tab w:val="left" w:pos="7920"/>
              </w:tabs>
              <w:ind w:right="408"/>
            </w:pPr>
            <w:r>
              <w:t>We offer regular</w:t>
            </w:r>
            <w:r w:rsidR="008C5889">
              <w:t xml:space="preserve"> trainings that help orient new </w:t>
            </w:r>
            <w:r>
              <w:t xml:space="preserve">state and community partner </w:t>
            </w:r>
            <w:r w:rsidR="008C5889">
              <w:t>staff to the region’s culture of collaboration.</w:t>
            </w:r>
            <w:r>
              <w:t xml:space="preserve"> </w:t>
            </w:r>
          </w:p>
        </w:tc>
        <w:tc>
          <w:tcPr>
            <w:tcW w:w="1440" w:type="dxa"/>
          </w:tcPr>
          <w:p w:rsidR="008C5889" w:rsidRDefault="008C5889" w:rsidP="008C5889">
            <w:pPr>
              <w:tabs>
                <w:tab w:val="left" w:pos="7920"/>
              </w:tabs>
            </w:pPr>
          </w:p>
        </w:tc>
        <w:tc>
          <w:tcPr>
            <w:tcW w:w="1440" w:type="dxa"/>
          </w:tcPr>
          <w:p w:rsidR="008C5889" w:rsidRDefault="008C5889" w:rsidP="008C5889">
            <w:pPr>
              <w:tabs>
                <w:tab w:val="left" w:pos="7920"/>
              </w:tabs>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C4022" w:rsidTr="00E90775">
        <w:trPr>
          <w:trHeight w:hRule="exact" w:val="370"/>
        </w:trPr>
        <w:tc>
          <w:tcPr>
            <w:tcW w:w="14040" w:type="dxa"/>
            <w:gridSpan w:val="7"/>
          </w:tcPr>
          <w:p w:rsidR="00DC4022" w:rsidRDefault="00DC4022" w:rsidP="008C5889">
            <w:pPr>
              <w:tabs>
                <w:tab w:val="left" w:pos="7920"/>
              </w:tabs>
            </w:pPr>
            <w:r>
              <w:t>Comment:</w:t>
            </w:r>
          </w:p>
        </w:tc>
      </w:tr>
      <w:tr w:rsidR="008C5889" w:rsidTr="00E90775">
        <w:trPr>
          <w:trHeight w:hRule="exact" w:val="355"/>
        </w:trPr>
        <w:tc>
          <w:tcPr>
            <w:tcW w:w="516" w:type="dxa"/>
          </w:tcPr>
          <w:p w:rsidR="008C5889" w:rsidRDefault="000C51EE" w:rsidP="008C5889">
            <w:pPr>
              <w:pStyle w:val="TableParagraph"/>
              <w:tabs>
                <w:tab w:val="left" w:pos="7920"/>
              </w:tabs>
              <w:spacing w:line="265" w:lineRule="exact"/>
            </w:pPr>
            <w:r>
              <w:t>15</w:t>
            </w:r>
          </w:p>
        </w:tc>
        <w:tc>
          <w:tcPr>
            <w:tcW w:w="8304" w:type="dxa"/>
            <w:gridSpan w:val="2"/>
          </w:tcPr>
          <w:p w:rsidR="008C5889" w:rsidRDefault="008C5889" w:rsidP="008C5889">
            <w:pPr>
              <w:pStyle w:val="TableParagraph"/>
              <w:tabs>
                <w:tab w:val="left" w:pos="7920"/>
              </w:tabs>
              <w:ind w:right="408"/>
            </w:pPr>
            <w:r>
              <w:t>Team meetings are efficient and well run.</w:t>
            </w:r>
          </w:p>
        </w:tc>
        <w:tc>
          <w:tcPr>
            <w:tcW w:w="1440" w:type="dxa"/>
          </w:tcPr>
          <w:p w:rsidR="008C5889" w:rsidRDefault="008C5889" w:rsidP="008C5889">
            <w:pPr>
              <w:tabs>
                <w:tab w:val="left" w:pos="7920"/>
              </w:tabs>
            </w:pPr>
          </w:p>
        </w:tc>
        <w:tc>
          <w:tcPr>
            <w:tcW w:w="1440" w:type="dxa"/>
          </w:tcPr>
          <w:p w:rsidR="008C5889" w:rsidRDefault="008C5889" w:rsidP="008C5889">
            <w:pPr>
              <w:tabs>
                <w:tab w:val="left" w:pos="7920"/>
              </w:tabs>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C4022" w:rsidTr="00E90775">
        <w:trPr>
          <w:trHeight w:hRule="exact" w:val="352"/>
        </w:trPr>
        <w:tc>
          <w:tcPr>
            <w:tcW w:w="14040" w:type="dxa"/>
            <w:gridSpan w:val="7"/>
          </w:tcPr>
          <w:p w:rsidR="00DC4022" w:rsidRDefault="00DC4022" w:rsidP="008C5889">
            <w:pPr>
              <w:tabs>
                <w:tab w:val="left" w:pos="7920"/>
              </w:tabs>
            </w:pPr>
            <w:r>
              <w:t>Comment:</w:t>
            </w:r>
          </w:p>
        </w:tc>
      </w:tr>
      <w:tr w:rsidR="008C5889" w:rsidTr="00E90775">
        <w:trPr>
          <w:trHeight w:hRule="exact" w:val="352"/>
        </w:trPr>
        <w:tc>
          <w:tcPr>
            <w:tcW w:w="516" w:type="dxa"/>
          </w:tcPr>
          <w:p w:rsidR="008C5889" w:rsidRDefault="000C51EE" w:rsidP="008C5889">
            <w:pPr>
              <w:pStyle w:val="TableParagraph"/>
              <w:tabs>
                <w:tab w:val="left" w:pos="7920"/>
              </w:tabs>
              <w:spacing w:line="265" w:lineRule="exact"/>
            </w:pPr>
            <w:r>
              <w:t>16</w:t>
            </w:r>
          </w:p>
        </w:tc>
        <w:tc>
          <w:tcPr>
            <w:tcW w:w="8304" w:type="dxa"/>
            <w:gridSpan w:val="2"/>
          </w:tcPr>
          <w:p w:rsidR="008C5889" w:rsidRDefault="008C5889" w:rsidP="008C5889">
            <w:pPr>
              <w:pStyle w:val="TableParagraph"/>
              <w:tabs>
                <w:tab w:val="left" w:pos="7920"/>
              </w:tabs>
              <w:ind w:right="755"/>
            </w:pPr>
            <w:r>
              <w:t>Our team uses a clear and agreed-upon approach to decision-making.</w:t>
            </w:r>
          </w:p>
        </w:tc>
        <w:tc>
          <w:tcPr>
            <w:tcW w:w="1440" w:type="dxa"/>
          </w:tcPr>
          <w:p w:rsidR="008C5889" w:rsidRDefault="008C5889" w:rsidP="008C5889">
            <w:pPr>
              <w:tabs>
                <w:tab w:val="left" w:pos="7920"/>
              </w:tabs>
            </w:pPr>
          </w:p>
        </w:tc>
        <w:tc>
          <w:tcPr>
            <w:tcW w:w="1440" w:type="dxa"/>
          </w:tcPr>
          <w:p w:rsidR="008C5889" w:rsidRDefault="008C5889" w:rsidP="008C5889">
            <w:pPr>
              <w:tabs>
                <w:tab w:val="left" w:pos="7920"/>
              </w:tabs>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C4022" w:rsidTr="00E90775">
        <w:trPr>
          <w:trHeight w:hRule="exact" w:val="352"/>
        </w:trPr>
        <w:tc>
          <w:tcPr>
            <w:tcW w:w="14040" w:type="dxa"/>
            <w:gridSpan w:val="7"/>
          </w:tcPr>
          <w:p w:rsidR="00DC4022" w:rsidRDefault="00DC4022" w:rsidP="008C5889">
            <w:pPr>
              <w:tabs>
                <w:tab w:val="left" w:pos="7920"/>
              </w:tabs>
            </w:pPr>
            <w:r>
              <w:t>Comment:</w:t>
            </w:r>
          </w:p>
        </w:tc>
      </w:tr>
      <w:tr w:rsidR="008C5889" w:rsidTr="00E90775">
        <w:trPr>
          <w:trHeight w:hRule="exact" w:val="352"/>
        </w:trPr>
        <w:tc>
          <w:tcPr>
            <w:tcW w:w="516" w:type="dxa"/>
          </w:tcPr>
          <w:p w:rsidR="008C5889" w:rsidRDefault="000C51EE" w:rsidP="008C5889">
            <w:pPr>
              <w:pStyle w:val="TableParagraph"/>
              <w:tabs>
                <w:tab w:val="left" w:pos="7920"/>
              </w:tabs>
              <w:spacing w:line="265" w:lineRule="exact"/>
            </w:pPr>
            <w:r>
              <w:t>17</w:t>
            </w:r>
          </w:p>
        </w:tc>
        <w:tc>
          <w:tcPr>
            <w:tcW w:w="8304" w:type="dxa"/>
            <w:gridSpan w:val="2"/>
          </w:tcPr>
          <w:p w:rsidR="008C5889" w:rsidRDefault="008C5889" w:rsidP="008C5889">
            <w:pPr>
              <w:pStyle w:val="TableParagraph"/>
              <w:tabs>
                <w:tab w:val="left" w:pos="7920"/>
              </w:tabs>
              <w:ind w:right="355"/>
            </w:pPr>
            <w:r>
              <w:t>There is an agreed-upon protocol for handling conflict among team members.</w:t>
            </w:r>
          </w:p>
        </w:tc>
        <w:tc>
          <w:tcPr>
            <w:tcW w:w="1440" w:type="dxa"/>
          </w:tcPr>
          <w:p w:rsidR="008C5889" w:rsidRDefault="008C5889" w:rsidP="008C5889">
            <w:pPr>
              <w:tabs>
                <w:tab w:val="left" w:pos="7920"/>
              </w:tabs>
            </w:pPr>
          </w:p>
        </w:tc>
        <w:tc>
          <w:tcPr>
            <w:tcW w:w="1440" w:type="dxa"/>
          </w:tcPr>
          <w:p w:rsidR="008C5889" w:rsidRDefault="008C5889" w:rsidP="008C5889">
            <w:pPr>
              <w:tabs>
                <w:tab w:val="left" w:pos="7920"/>
              </w:tabs>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C4022" w:rsidTr="00E90775">
        <w:trPr>
          <w:trHeight w:hRule="exact" w:val="352"/>
        </w:trPr>
        <w:tc>
          <w:tcPr>
            <w:tcW w:w="14040" w:type="dxa"/>
            <w:gridSpan w:val="7"/>
          </w:tcPr>
          <w:p w:rsidR="00DC4022" w:rsidRDefault="00DC4022" w:rsidP="008C5889">
            <w:pPr>
              <w:tabs>
                <w:tab w:val="left" w:pos="7920"/>
              </w:tabs>
            </w:pPr>
            <w:r>
              <w:t>Comment:</w:t>
            </w:r>
          </w:p>
        </w:tc>
      </w:tr>
      <w:tr w:rsidR="008C5889" w:rsidTr="00E90775">
        <w:trPr>
          <w:trHeight w:hRule="exact" w:val="310"/>
        </w:trPr>
        <w:tc>
          <w:tcPr>
            <w:tcW w:w="14040" w:type="dxa"/>
            <w:gridSpan w:val="7"/>
            <w:shd w:val="clear" w:color="auto" w:fill="BEBEBE"/>
          </w:tcPr>
          <w:p w:rsidR="008C5889" w:rsidRDefault="008C5889" w:rsidP="008C5889">
            <w:pPr>
              <w:pStyle w:val="TableParagraph"/>
              <w:tabs>
                <w:tab w:val="left" w:pos="7920"/>
              </w:tabs>
              <w:ind w:right="641"/>
              <w:rPr>
                <w:b/>
              </w:rPr>
            </w:pPr>
            <w:r>
              <w:rPr>
                <w:b/>
              </w:rPr>
              <w:t>Relationship with AHS</w:t>
            </w:r>
            <w:r w:rsidR="000A1DF7">
              <w:rPr>
                <w:b/>
              </w:rPr>
              <w:t xml:space="preserve"> </w:t>
            </w:r>
          </w:p>
        </w:tc>
      </w:tr>
      <w:tr w:rsidR="008C5889" w:rsidTr="00D20A41">
        <w:trPr>
          <w:trHeight w:hRule="exact" w:val="730"/>
        </w:trPr>
        <w:tc>
          <w:tcPr>
            <w:tcW w:w="516" w:type="dxa"/>
          </w:tcPr>
          <w:p w:rsidR="008C5889" w:rsidRDefault="000C51EE" w:rsidP="008C5889">
            <w:pPr>
              <w:pStyle w:val="TableParagraph"/>
              <w:tabs>
                <w:tab w:val="left" w:pos="7920"/>
              </w:tabs>
              <w:spacing w:line="266" w:lineRule="exact"/>
            </w:pPr>
            <w:r>
              <w:t>18</w:t>
            </w:r>
          </w:p>
          <w:p w:rsidR="008C5889" w:rsidRPr="00EA7D20" w:rsidRDefault="008C5889" w:rsidP="008C5889"/>
          <w:p w:rsidR="008C5889" w:rsidRPr="00EA7D20" w:rsidRDefault="008C5889" w:rsidP="008C5889"/>
          <w:p w:rsidR="008C5889" w:rsidRPr="00EA7D20" w:rsidRDefault="008C5889" w:rsidP="008C5889"/>
          <w:p w:rsidR="008C5889" w:rsidRPr="00EA7D20" w:rsidRDefault="008C5889" w:rsidP="008C5889"/>
        </w:tc>
        <w:tc>
          <w:tcPr>
            <w:tcW w:w="8304" w:type="dxa"/>
            <w:gridSpan w:val="2"/>
          </w:tcPr>
          <w:p w:rsidR="008C5889" w:rsidRDefault="008C5889" w:rsidP="008C5889">
            <w:pPr>
              <w:pStyle w:val="TableParagraph"/>
              <w:tabs>
                <w:tab w:val="left" w:pos="7920"/>
              </w:tabs>
              <w:ind w:right="423"/>
            </w:pPr>
            <w:r>
              <w:t>Our team c</w:t>
            </w:r>
            <w:r w:rsidRPr="00FB2B39">
              <w:t>ommunicate</w:t>
            </w:r>
            <w:r>
              <w:t>s</w:t>
            </w:r>
            <w:r w:rsidRPr="00FB2B39">
              <w:t xml:space="preserve"> barriers to </w:t>
            </w:r>
            <w:r>
              <w:t xml:space="preserve">our collaboration and integration efforts (i.e., </w:t>
            </w:r>
          </w:p>
          <w:p w:rsidR="008C5889" w:rsidRDefault="000A1DF7" w:rsidP="008C5889">
            <w:pPr>
              <w:pStyle w:val="TableParagraph"/>
              <w:tabs>
                <w:tab w:val="left" w:pos="7920"/>
              </w:tabs>
              <w:ind w:left="0" w:right="423"/>
            </w:pPr>
            <w:r>
              <w:t xml:space="preserve">  </w:t>
            </w:r>
            <w:r w:rsidR="008C5889">
              <w:t>services, funding, and/or policy impediments to integrated services) to AHS</w:t>
            </w:r>
            <w:r w:rsidR="00D20A41">
              <w:t>.</w:t>
            </w:r>
            <w:bookmarkStart w:id="0" w:name="_GoBack"/>
            <w:bookmarkEnd w:id="0"/>
          </w:p>
          <w:p w:rsidR="008C5889" w:rsidRDefault="008C5889" w:rsidP="008C5889">
            <w:pPr>
              <w:pStyle w:val="TableParagraph"/>
              <w:tabs>
                <w:tab w:val="left" w:pos="7920"/>
              </w:tabs>
              <w:ind w:left="0" w:right="423"/>
            </w:pPr>
          </w:p>
        </w:tc>
        <w:tc>
          <w:tcPr>
            <w:tcW w:w="1440" w:type="dxa"/>
          </w:tcPr>
          <w:p w:rsidR="008C5889" w:rsidRDefault="008C5889" w:rsidP="008C5889">
            <w:pPr>
              <w:tabs>
                <w:tab w:val="left" w:pos="7920"/>
              </w:tabs>
            </w:pPr>
          </w:p>
          <w:p w:rsidR="008C5889" w:rsidRDefault="008C5889" w:rsidP="008C5889">
            <w:pPr>
              <w:tabs>
                <w:tab w:val="left" w:pos="7920"/>
              </w:tabs>
            </w:pPr>
          </w:p>
          <w:p w:rsidR="008C5889" w:rsidRDefault="008C5889" w:rsidP="008C5889">
            <w:pPr>
              <w:tabs>
                <w:tab w:val="left" w:pos="7920"/>
              </w:tabs>
            </w:pPr>
          </w:p>
        </w:tc>
        <w:tc>
          <w:tcPr>
            <w:tcW w:w="1440" w:type="dxa"/>
          </w:tcPr>
          <w:p w:rsidR="008C5889" w:rsidRDefault="008C5889" w:rsidP="008C5889">
            <w:pPr>
              <w:tabs>
                <w:tab w:val="left" w:pos="7920"/>
              </w:tabs>
            </w:pPr>
          </w:p>
          <w:p w:rsidR="008C5889" w:rsidRPr="00EA7D20" w:rsidRDefault="008C5889" w:rsidP="008C5889"/>
          <w:p w:rsidR="008C5889" w:rsidRPr="00EA7D20" w:rsidRDefault="008C5889" w:rsidP="008C5889"/>
          <w:p w:rsidR="008C5889" w:rsidRPr="00EA7D20" w:rsidRDefault="008C5889" w:rsidP="008C5889"/>
          <w:p w:rsidR="008C5889" w:rsidRPr="00EA7D20" w:rsidRDefault="008C5889" w:rsidP="008C5889"/>
          <w:p w:rsidR="008C5889" w:rsidRPr="00EA7D20" w:rsidRDefault="008C5889" w:rsidP="008C5889"/>
          <w:p w:rsidR="008C5889" w:rsidRPr="00EA7D20" w:rsidRDefault="008C5889" w:rsidP="008C5889">
            <w:pPr>
              <w:jc w:val="center"/>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C4022" w:rsidTr="00E90775">
        <w:trPr>
          <w:trHeight w:hRule="exact" w:val="325"/>
        </w:trPr>
        <w:tc>
          <w:tcPr>
            <w:tcW w:w="14040" w:type="dxa"/>
            <w:gridSpan w:val="7"/>
          </w:tcPr>
          <w:p w:rsidR="00DC4022" w:rsidRDefault="00DC4022" w:rsidP="008C5889">
            <w:pPr>
              <w:tabs>
                <w:tab w:val="left" w:pos="7920"/>
              </w:tabs>
            </w:pPr>
            <w:r>
              <w:t>Comment:</w:t>
            </w:r>
          </w:p>
        </w:tc>
      </w:tr>
      <w:tr w:rsidR="008C5889" w:rsidTr="00E90775">
        <w:trPr>
          <w:trHeight w:hRule="exact" w:val="613"/>
        </w:trPr>
        <w:tc>
          <w:tcPr>
            <w:tcW w:w="516" w:type="dxa"/>
          </w:tcPr>
          <w:p w:rsidR="008C5889" w:rsidRDefault="000C51EE" w:rsidP="008C5889">
            <w:pPr>
              <w:pStyle w:val="TableParagraph"/>
              <w:tabs>
                <w:tab w:val="left" w:pos="7920"/>
              </w:tabs>
              <w:spacing w:line="266" w:lineRule="exact"/>
            </w:pPr>
            <w:r>
              <w:t>19</w:t>
            </w:r>
          </w:p>
        </w:tc>
        <w:tc>
          <w:tcPr>
            <w:tcW w:w="8304" w:type="dxa"/>
            <w:gridSpan w:val="2"/>
          </w:tcPr>
          <w:p w:rsidR="008C5889" w:rsidRDefault="008C5889" w:rsidP="008C5889">
            <w:pPr>
              <w:pStyle w:val="TableParagraph"/>
              <w:tabs>
                <w:tab w:val="left" w:pos="7920"/>
              </w:tabs>
              <w:ind w:right="423"/>
            </w:pPr>
            <w:r>
              <w:t xml:space="preserve">AHS </w:t>
            </w:r>
            <w:r w:rsidR="00A90927">
              <w:t>Departments and Divisions seek input from</w:t>
            </w:r>
            <w:r>
              <w:t xml:space="preserve"> our team in decision-making when appropriate.</w:t>
            </w:r>
          </w:p>
        </w:tc>
        <w:tc>
          <w:tcPr>
            <w:tcW w:w="1440" w:type="dxa"/>
          </w:tcPr>
          <w:p w:rsidR="008C5889" w:rsidRDefault="008C5889" w:rsidP="008C5889">
            <w:pPr>
              <w:tabs>
                <w:tab w:val="left" w:pos="7920"/>
              </w:tabs>
            </w:pPr>
          </w:p>
        </w:tc>
        <w:tc>
          <w:tcPr>
            <w:tcW w:w="1440" w:type="dxa"/>
          </w:tcPr>
          <w:p w:rsidR="008C5889" w:rsidRDefault="008C5889" w:rsidP="008C5889">
            <w:pPr>
              <w:tabs>
                <w:tab w:val="left" w:pos="7920"/>
              </w:tabs>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C4022" w:rsidTr="00E90775">
        <w:trPr>
          <w:trHeight w:hRule="exact" w:val="415"/>
        </w:trPr>
        <w:tc>
          <w:tcPr>
            <w:tcW w:w="14040" w:type="dxa"/>
            <w:gridSpan w:val="7"/>
          </w:tcPr>
          <w:p w:rsidR="00DC4022" w:rsidRDefault="00DC4022" w:rsidP="008C5889">
            <w:pPr>
              <w:tabs>
                <w:tab w:val="left" w:pos="7920"/>
              </w:tabs>
            </w:pPr>
            <w:r>
              <w:t>Comment:</w:t>
            </w:r>
          </w:p>
        </w:tc>
      </w:tr>
      <w:tr w:rsidR="008C5889" w:rsidTr="00E90775">
        <w:trPr>
          <w:trHeight w:hRule="exact" w:val="373"/>
        </w:trPr>
        <w:tc>
          <w:tcPr>
            <w:tcW w:w="516" w:type="dxa"/>
          </w:tcPr>
          <w:p w:rsidR="008C5889" w:rsidRDefault="000C51EE" w:rsidP="008C5889">
            <w:pPr>
              <w:pStyle w:val="TableParagraph"/>
              <w:tabs>
                <w:tab w:val="left" w:pos="7920"/>
              </w:tabs>
              <w:spacing w:line="265" w:lineRule="exact"/>
            </w:pPr>
            <w:r>
              <w:t>20</w:t>
            </w:r>
          </w:p>
        </w:tc>
        <w:tc>
          <w:tcPr>
            <w:tcW w:w="8304" w:type="dxa"/>
            <w:gridSpan w:val="2"/>
          </w:tcPr>
          <w:p w:rsidR="008C5889" w:rsidRDefault="008C5889" w:rsidP="008C5889">
            <w:pPr>
              <w:pStyle w:val="TableParagraph"/>
              <w:tabs>
                <w:tab w:val="left" w:pos="7920"/>
              </w:tabs>
              <w:ind w:right="392"/>
            </w:pPr>
            <w:r>
              <w:t>AHS clearly communicates with our team in a timely and respectful manner.</w:t>
            </w:r>
          </w:p>
        </w:tc>
        <w:tc>
          <w:tcPr>
            <w:tcW w:w="1440" w:type="dxa"/>
          </w:tcPr>
          <w:p w:rsidR="008C5889" w:rsidRDefault="008C5889" w:rsidP="008C5889">
            <w:pPr>
              <w:tabs>
                <w:tab w:val="left" w:pos="7920"/>
              </w:tabs>
            </w:pPr>
          </w:p>
        </w:tc>
        <w:tc>
          <w:tcPr>
            <w:tcW w:w="1440" w:type="dxa"/>
          </w:tcPr>
          <w:p w:rsidR="008C5889" w:rsidRDefault="008C5889" w:rsidP="008C5889">
            <w:pPr>
              <w:tabs>
                <w:tab w:val="left" w:pos="7920"/>
              </w:tabs>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D1A83" w:rsidTr="00E90775">
        <w:trPr>
          <w:trHeight w:hRule="exact" w:val="373"/>
        </w:trPr>
        <w:tc>
          <w:tcPr>
            <w:tcW w:w="516" w:type="dxa"/>
          </w:tcPr>
          <w:p w:rsidR="00DD1A83" w:rsidRDefault="00DD1A83" w:rsidP="008C5889">
            <w:pPr>
              <w:pStyle w:val="TableParagraph"/>
              <w:tabs>
                <w:tab w:val="left" w:pos="7920"/>
              </w:tabs>
              <w:spacing w:line="265" w:lineRule="exact"/>
            </w:pPr>
          </w:p>
        </w:tc>
        <w:tc>
          <w:tcPr>
            <w:tcW w:w="8304" w:type="dxa"/>
            <w:gridSpan w:val="2"/>
          </w:tcPr>
          <w:p w:rsidR="00DD1A83" w:rsidRDefault="00DD1A83" w:rsidP="008C5889">
            <w:pPr>
              <w:pStyle w:val="TableParagraph"/>
              <w:tabs>
                <w:tab w:val="left" w:pos="7920"/>
              </w:tabs>
              <w:ind w:right="392"/>
            </w:pPr>
            <w:r>
              <w:t>Comment:</w:t>
            </w:r>
          </w:p>
        </w:tc>
        <w:tc>
          <w:tcPr>
            <w:tcW w:w="1440" w:type="dxa"/>
          </w:tcPr>
          <w:p w:rsidR="00DD1A83" w:rsidRDefault="00DD1A83" w:rsidP="008C5889">
            <w:pPr>
              <w:tabs>
                <w:tab w:val="left" w:pos="7920"/>
              </w:tabs>
            </w:pPr>
          </w:p>
        </w:tc>
        <w:tc>
          <w:tcPr>
            <w:tcW w:w="1440" w:type="dxa"/>
          </w:tcPr>
          <w:p w:rsidR="00DD1A83" w:rsidRDefault="00DD1A83" w:rsidP="008C5889">
            <w:pPr>
              <w:tabs>
                <w:tab w:val="left" w:pos="7920"/>
              </w:tabs>
            </w:pPr>
          </w:p>
        </w:tc>
        <w:tc>
          <w:tcPr>
            <w:tcW w:w="1350" w:type="dxa"/>
          </w:tcPr>
          <w:p w:rsidR="00DD1A83" w:rsidRDefault="00DD1A83" w:rsidP="008C5889">
            <w:pPr>
              <w:tabs>
                <w:tab w:val="left" w:pos="7920"/>
              </w:tabs>
            </w:pPr>
          </w:p>
        </w:tc>
        <w:tc>
          <w:tcPr>
            <w:tcW w:w="990" w:type="dxa"/>
          </w:tcPr>
          <w:p w:rsidR="00DD1A83" w:rsidRDefault="00DD1A83" w:rsidP="008C5889">
            <w:pPr>
              <w:tabs>
                <w:tab w:val="left" w:pos="7920"/>
              </w:tabs>
            </w:pPr>
          </w:p>
        </w:tc>
      </w:tr>
      <w:tr w:rsidR="008C5889" w:rsidTr="00E90775">
        <w:trPr>
          <w:trHeight w:hRule="exact" w:val="355"/>
        </w:trPr>
        <w:tc>
          <w:tcPr>
            <w:tcW w:w="516" w:type="dxa"/>
          </w:tcPr>
          <w:p w:rsidR="008C5889" w:rsidRDefault="000C51EE" w:rsidP="008C5889">
            <w:pPr>
              <w:pStyle w:val="TableParagraph"/>
              <w:tabs>
                <w:tab w:val="left" w:pos="7920"/>
              </w:tabs>
              <w:spacing w:line="268" w:lineRule="exact"/>
            </w:pPr>
            <w:r>
              <w:t>21</w:t>
            </w:r>
          </w:p>
        </w:tc>
        <w:tc>
          <w:tcPr>
            <w:tcW w:w="8304" w:type="dxa"/>
            <w:gridSpan w:val="2"/>
          </w:tcPr>
          <w:p w:rsidR="008C5889" w:rsidRDefault="008C5889" w:rsidP="008C5889">
            <w:pPr>
              <w:pStyle w:val="TableParagraph"/>
              <w:tabs>
                <w:tab w:val="left" w:pos="7920"/>
              </w:tabs>
              <w:ind w:right="465"/>
            </w:pPr>
            <w:r>
              <w:t xml:space="preserve">Our team is comfortable bringing concerns and suggestions to AHS.  </w:t>
            </w:r>
          </w:p>
        </w:tc>
        <w:tc>
          <w:tcPr>
            <w:tcW w:w="1440" w:type="dxa"/>
          </w:tcPr>
          <w:p w:rsidR="008C5889" w:rsidRDefault="008C5889" w:rsidP="008C5889">
            <w:pPr>
              <w:tabs>
                <w:tab w:val="left" w:pos="7920"/>
              </w:tabs>
            </w:pPr>
          </w:p>
        </w:tc>
        <w:tc>
          <w:tcPr>
            <w:tcW w:w="1440" w:type="dxa"/>
          </w:tcPr>
          <w:p w:rsidR="008C5889" w:rsidRDefault="008C5889" w:rsidP="008C5889">
            <w:pPr>
              <w:tabs>
                <w:tab w:val="left" w:pos="7920"/>
              </w:tabs>
            </w:pPr>
          </w:p>
        </w:tc>
        <w:tc>
          <w:tcPr>
            <w:tcW w:w="1350" w:type="dxa"/>
          </w:tcPr>
          <w:p w:rsidR="008C5889" w:rsidRDefault="008C5889" w:rsidP="008C5889">
            <w:pPr>
              <w:tabs>
                <w:tab w:val="left" w:pos="7920"/>
              </w:tabs>
            </w:pPr>
          </w:p>
        </w:tc>
        <w:tc>
          <w:tcPr>
            <w:tcW w:w="990" w:type="dxa"/>
          </w:tcPr>
          <w:p w:rsidR="008C5889" w:rsidRDefault="008C5889" w:rsidP="008C5889">
            <w:pPr>
              <w:tabs>
                <w:tab w:val="left" w:pos="7920"/>
              </w:tabs>
            </w:pPr>
          </w:p>
        </w:tc>
      </w:tr>
      <w:tr w:rsidR="00DC4022" w:rsidTr="00E90775">
        <w:trPr>
          <w:trHeight w:hRule="exact" w:val="355"/>
        </w:trPr>
        <w:tc>
          <w:tcPr>
            <w:tcW w:w="14040" w:type="dxa"/>
            <w:gridSpan w:val="7"/>
          </w:tcPr>
          <w:p w:rsidR="00DC4022" w:rsidRDefault="00DC4022" w:rsidP="008C5889">
            <w:pPr>
              <w:tabs>
                <w:tab w:val="left" w:pos="7920"/>
              </w:tabs>
            </w:pPr>
            <w:r>
              <w:t>Comment:</w:t>
            </w:r>
          </w:p>
        </w:tc>
      </w:tr>
    </w:tbl>
    <w:p w:rsidR="00153732" w:rsidRDefault="00153732" w:rsidP="00F26319">
      <w:pPr>
        <w:pStyle w:val="BodyText"/>
        <w:tabs>
          <w:tab w:val="left" w:pos="7920"/>
        </w:tabs>
        <w:spacing w:before="1"/>
      </w:pPr>
    </w:p>
    <w:sectPr w:rsidR="00153732" w:rsidSect="00E90775">
      <w:footerReference w:type="default" r:id="rId7"/>
      <w:pgSz w:w="15840" w:h="12240" w:orient="landscape"/>
      <w:pgMar w:top="900" w:right="1440" w:bottom="180" w:left="122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662" w:rsidRDefault="005C5662">
      <w:r>
        <w:separator/>
      </w:r>
    </w:p>
  </w:endnote>
  <w:endnote w:type="continuationSeparator" w:id="0">
    <w:p w:rsidR="005C5662" w:rsidRDefault="005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448" w:rsidRDefault="00825448">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662" w:rsidRDefault="005C5662">
      <w:r>
        <w:separator/>
      </w:r>
    </w:p>
  </w:footnote>
  <w:footnote w:type="continuationSeparator" w:id="0">
    <w:p w:rsidR="005C5662" w:rsidRDefault="005C5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48"/>
    <w:rsid w:val="00037CA9"/>
    <w:rsid w:val="000924C2"/>
    <w:rsid w:val="00096FB5"/>
    <w:rsid w:val="000A1DF7"/>
    <w:rsid w:val="000C51EE"/>
    <w:rsid w:val="000F423C"/>
    <w:rsid w:val="00121BE7"/>
    <w:rsid w:val="00153732"/>
    <w:rsid w:val="00183334"/>
    <w:rsid w:val="00192390"/>
    <w:rsid w:val="0019327E"/>
    <w:rsid w:val="001B088B"/>
    <w:rsid w:val="001D53B9"/>
    <w:rsid w:val="001E2B75"/>
    <w:rsid w:val="00223B34"/>
    <w:rsid w:val="00244FC2"/>
    <w:rsid w:val="002469D2"/>
    <w:rsid w:val="00263523"/>
    <w:rsid w:val="002A0803"/>
    <w:rsid w:val="0030392E"/>
    <w:rsid w:val="00323B95"/>
    <w:rsid w:val="00356A03"/>
    <w:rsid w:val="00376F61"/>
    <w:rsid w:val="00394F15"/>
    <w:rsid w:val="003A33A5"/>
    <w:rsid w:val="00403B77"/>
    <w:rsid w:val="004117D7"/>
    <w:rsid w:val="004216E8"/>
    <w:rsid w:val="004243D8"/>
    <w:rsid w:val="00431C34"/>
    <w:rsid w:val="0046797B"/>
    <w:rsid w:val="004D32A8"/>
    <w:rsid w:val="004D7594"/>
    <w:rsid w:val="0051520C"/>
    <w:rsid w:val="00536604"/>
    <w:rsid w:val="005C5662"/>
    <w:rsid w:val="005E5615"/>
    <w:rsid w:val="006012CC"/>
    <w:rsid w:val="006537FA"/>
    <w:rsid w:val="006742A0"/>
    <w:rsid w:val="00674827"/>
    <w:rsid w:val="00674E43"/>
    <w:rsid w:val="00675B28"/>
    <w:rsid w:val="006820FE"/>
    <w:rsid w:val="006915AF"/>
    <w:rsid w:val="006A2191"/>
    <w:rsid w:val="006C1AA4"/>
    <w:rsid w:val="006C5C94"/>
    <w:rsid w:val="00705C11"/>
    <w:rsid w:val="007122D8"/>
    <w:rsid w:val="00797879"/>
    <w:rsid w:val="007C7AA2"/>
    <w:rsid w:val="00804751"/>
    <w:rsid w:val="00825448"/>
    <w:rsid w:val="008B37F9"/>
    <w:rsid w:val="008C5889"/>
    <w:rsid w:val="009653DA"/>
    <w:rsid w:val="009931BF"/>
    <w:rsid w:val="009B1BCB"/>
    <w:rsid w:val="00A36A5C"/>
    <w:rsid w:val="00A51096"/>
    <w:rsid w:val="00A6602F"/>
    <w:rsid w:val="00A6706D"/>
    <w:rsid w:val="00A71F43"/>
    <w:rsid w:val="00A84933"/>
    <w:rsid w:val="00A90927"/>
    <w:rsid w:val="00AA1D1A"/>
    <w:rsid w:val="00AB0156"/>
    <w:rsid w:val="00AB444D"/>
    <w:rsid w:val="00AE207B"/>
    <w:rsid w:val="00B119CE"/>
    <w:rsid w:val="00B237B4"/>
    <w:rsid w:val="00B276DA"/>
    <w:rsid w:val="00B6746F"/>
    <w:rsid w:val="00B70A88"/>
    <w:rsid w:val="00B93C00"/>
    <w:rsid w:val="00BC2EC2"/>
    <w:rsid w:val="00BD425E"/>
    <w:rsid w:val="00BF1255"/>
    <w:rsid w:val="00BF7CC5"/>
    <w:rsid w:val="00C23638"/>
    <w:rsid w:val="00C327ED"/>
    <w:rsid w:val="00C53EE5"/>
    <w:rsid w:val="00C84FFD"/>
    <w:rsid w:val="00CA45D2"/>
    <w:rsid w:val="00CF0283"/>
    <w:rsid w:val="00D07504"/>
    <w:rsid w:val="00D20A41"/>
    <w:rsid w:val="00D245CB"/>
    <w:rsid w:val="00D76160"/>
    <w:rsid w:val="00D932BF"/>
    <w:rsid w:val="00DC4022"/>
    <w:rsid w:val="00DD1A83"/>
    <w:rsid w:val="00DE2D06"/>
    <w:rsid w:val="00E1250D"/>
    <w:rsid w:val="00E315E3"/>
    <w:rsid w:val="00E46BB2"/>
    <w:rsid w:val="00E4798F"/>
    <w:rsid w:val="00E90775"/>
    <w:rsid w:val="00EA7D20"/>
    <w:rsid w:val="00F01EEB"/>
    <w:rsid w:val="00F26319"/>
    <w:rsid w:val="00F77C63"/>
    <w:rsid w:val="00FA4C25"/>
    <w:rsid w:val="00FB3E6B"/>
    <w:rsid w:val="00FB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1D2C"/>
  <w15:docId w15:val="{7165380E-8C5A-4337-AFB5-DF6FEE73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71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1D53B9"/>
    <w:pPr>
      <w:tabs>
        <w:tab w:val="center" w:pos="4680"/>
        <w:tab w:val="right" w:pos="9360"/>
      </w:tabs>
    </w:pPr>
  </w:style>
  <w:style w:type="character" w:customStyle="1" w:styleId="HeaderChar">
    <w:name w:val="Header Char"/>
    <w:basedOn w:val="DefaultParagraphFont"/>
    <w:link w:val="Header"/>
    <w:uiPriority w:val="99"/>
    <w:rsid w:val="001D53B9"/>
    <w:rPr>
      <w:rFonts w:ascii="Calibri" w:eastAsia="Calibri" w:hAnsi="Calibri" w:cs="Calibri"/>
    </w:rPr>
  </w:style>
  <w:style w:type="paragraph" w:styleId="Footer">
    <w:name w:val="footer"/>
    <w:basedOn w:val="Normal"/>
    <w:link w:val="FooterChar"/>
    <w:uiPriority w:val="99"/>
    <w:unhideWhenUsed/>
    <w:rsid w:val="001D53B9"/>
    <w:pPr>
      <w:tabs>
        <w:tab w:val="center" w:pos="4680"/>
        <w:tab w:val="right" w:pos="9360"/>
      </w:tabs>
    </w:pPr>
  </w:style>
  <w:style w:type="character" w:customStyle="1" w:styleId="FooterChar">
    <w:name w:val="Footer Char"/>
    <w:basedOn w:val="DefaultParagraphFont"/>
    <w:link w:val="Footer"/>
    <w:uiPriority w:val="99"/>
    <w:rsid w:val="001D53B9"/>
    <w:rPr>
      <w:rFonts w:ascii="Calibri" w:eastAsia="Calibri" w:hAnsi="Calibri" w:cs="Calibri"/>
    </w:rPr>
  </w:style>
  <w:style w:type="paragraph" w:styleId="BalloonText">
    <w:name w:val="Balloon Text"/>
    <w:basedOn w:val="Normal"/>
    <w:link w:val="BalloonTextChar"/>
    <w:uiPriority w:val="99"/>
    <w:semiHidden/>
    <w:unhideWhenUsed/>
    <w:rsid w:val="00223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B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AF45-3F45-4269-9B9D-C7DF4D34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Friedman</dc:creator>
  <cp:lastModifiedBy>Bilodeau, Cheryle</cp:lastModifiedBy>
  <cp:revision>4</cp:revision>
  <cp:lastPrinted>2017-05-16T17:28:00Z</cp:lastPrinted>
  <dcterms:created xsi:type="dcterms:W3CDTF">2017-09-18T19:06:00Z</dcterms:created>
  <dcterms:modified xsi:type="dcterms:W3CDTF">2017-09-18T19:08:00Z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Microsoft® Word 2010</vt:lpwstr>
  </property>
  <property fmtid="{D5CDD505-2E9C-101B-9397-08002B2CF9AE}" pid="4" name="LastSaved">
    <vt:filetime>2017-05-08T00:00:00Z</vt:filetime>
  </property>
</Properties>
</file>