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944E" w14:textId="34D3136C" w:rsidR="00F2288F" w:rsidRPr="00F2288F" w:rsidRDefault="003106FA" w:rsidP="000614DC">
      <w:pPr>
        <w:jc w:val="center"/>
        <w:rPr>
          <w:rFonts w:ascii="Georgia" w:hAnsi="Georgia"/>
          <w:b/>
          <w:sz w:val="32"/>
          <w:szCs w:val="32"/>
        </w:rPr>
      </w:pPr>
      <w:r w:rsidRPr="003106FA">
        <w:rPr>
          <w:rFonts w:ascii="Georgia" w:hAnsi="Georgia"/>
          <w:b/>
          <w:sz w:val="28"/>
          <w:szCs w:val="28"/>
        </w:rPr>
        <w:t xml:space="preserve">Mobile Crisis THINK TANK </w:t>
      </w:r>
      <w:r w:rsidR="00F2288F" w:rsidRPr="003106FA">
        <w:rPr>
          <w:rFonts w:ascii="Georgia" w:hAnsi="Georgia"/>
          <w:b/>
          <w:sz w:val="32"/>
          <w:szCs w:val="32"/>
        </w:rPr>
        <w:t xml:space="preserve">Notes </w:t>
      </w:r>
      <w:r w:rsidR="00F2288F" w:rsidRPr="00F2288F">
        <w:rPr>
          <w:rFonts w:ascii="Georgia" w:hAnsi="Georgia"/>
          <w:b/>
          <w:sz w:val="32"/>
          <w:szCs w:val="32"/>
        </w:rPr>
        <w:t>and Themes</w:t>
      </w:r>
    </w:p>
    <w:p w14:paraId="204517DC" w14:textId="5C018203" w:rsidR="00F2288F" w:rsidRDefault="003106FA" w:rsidP="001F6A10">
      <w:pPr>
        <w:jc w:val="center"/>
        <w:rPr>
          <w:i/>
          <w:sz w:val="24"/>
          <w:szCs w:val="24"/>
        </w:rPr>
      </w:pPr>
      <w:r w:rsidRPr="003106FA">
        <w:rPr>
          <w:i/>
          <w:sz w:val="24"/>
          <w:szCs w:val="24"/>
        </w:rPr>
        <w:t xml:space="preserve">From </w:t>
      </w:r>
      <w:r w:rsidR="00F2288F" w:rsidRPr="003106FA">
        <w:rPr>
          <w:i/>
          <w:sz w:val="24"/>
          <w:szCs w:val="24"/>
        </w:rPr>
        <w:t>Wednesday, June 13, 2018</w:t>
      </w:r>
    </w:p>
    <w:p w14:paraId="40E587AE" w14:textId="4092E8D7" w:rsidR="001F6A10" w:rsidRDefault="001F6A10" w:rsidP="001F6A10">
      <w:pPr>
        <w:jc w:val="center"/>
      </w:pPr>
    </w:p>
    <w:p w14:paraId="7A6F03AF" w14:textId="56E142A6" w:rsidR="00346F91" w:rsidRDefault="00346F91" w:rsidP="00346F91">
      <w:pPr>
        <w:contextualSpacing/>
      </w:pPr>
      <w:r w:rsidRPr="00F44960">
        <w:tab/>
      </w:r>
      <w:r w:rsidR="009C1EDD">
        <w:rPr>
          <w:noProof/>
        </w:rPr>
        <w:drawing>
          <wp:inline distT="0" distB="0" distL="0" distR="0" wp14:anchorId="1AC6B2B9" wp14:editId="566E3EE6">
            <wp:extent cx="4876773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147" cy="5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2C95" w14:textId="77777777" w:rsidR="009C1EDD" w:rsidRPr="00F44960" w:rsidRDefault="009C1EDD" w:rsidP="00346F91">
      <w:pPr>
        <w:contextualSpacing/>
      </w:pPr>
    </w:p>
    <w:p w14:paraId="0FED4517" w14:textId="22BD950A" w:rsidR="00346F91" w:rsidRPr="00746B78" w:rsidRDefault="00346F91" w:rsidP="00746B78">
      <w:pPr>
        <w:rPr>
          <w:b/>
          <w:sz w:val="24"/>
          <w:szCs w:val="24"/>
        </w:rPr>
      </w:pPr>
      <w:r w:rsidRPr="00746B78">
        <w:rPr>
          <w:b/>
          <w:sz w:val="24"/>
          <w:szCs w:val="24"/>
        </w:rPr>
        <w:t>Design a Mobile Crisis System for Vermont</w:t>
      </w:r>
    </w:p>
    <w:p w14:paraId="1C804838" w14:textId="77777777" w:rsidR="00346F91" w:rsidRPr="00746B78" w:rsidRDefault="00346F91" w:rsidP="00746B78">
      <w:pPr>
        <w:ind w:left="1440"/>
        <w:rPr>
          <w:b/>
          <w:sz w:val="24"/>
          <w:szCs w:val="24"/>
          <w:u w:val="single"/>
        </w:rPr>
      </w:pPr>
    </w:p>
    <w:p w14:paraId="005F3D0D" w14:textId="19609B81" w:rsidR="00346F91" w:rsidRPr="00746B78" w:rsidRDefault="00346F91" w:rsidP="00746B78">
      <w:pPr>
        <w:rPr>
          <w:b/>
          <w:sz w:val="24"/>
          <w:szCs w:val="24"/>
        </w:rPr>
      </w:pPr>
      <w:r w:rsidRPr="00746B78">
        <w:rPr>
          <w:b/>
          <w:sz w:val="24"/>
          <w:szCs w:val="24"/>
        </w:rPr>
        <w:t xml:space="preserve">Things to Consider: </w:t>
      </w:r>
    </w:p>
    <w:p w14:paraId="60B5D1BF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 xml:space="preserve">Who is the population? </w:t>
      </w:r>
    </w:p>
    <w:p w14:paraId="3A3C64CE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 xml:space="preserve">What is provided? </w:t>
      </w:r>
    </w:p>
    <w:p w14:paraId="39F40196" w14:textId="35CD4A71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 xml:space="preserve">How is </w:t>
      </w:r>
      <w:r w:rsidR="00E775D3">
        <w:rPr>
          <w:sz w:val="24"/>
          <w:szCs w:val="24"/>
        </w:rPr>
        <w:t xml:space="preserve">it </w:t>
      </w:r>
      <w:r w:rsidRPr="00746B78">
        <w:rPr>
          <w:sz w:val="24"/>
          <w:szCs w:val="24"/>
        </w:rPr>
        <w:t xml:space="preserve">structured? </w:t>
      </w:r>
    </w:p>
    <w:p w14:paraId="60EDADA8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 xml:space="preserve">How is it provided? </w:t>
      </w:r>
    </w:p>
    <w:p w14:paraId="192C01E4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>How does it link with other parts of the system of care? Are there efforts already occurring that could be combined?</w:t>
      </w:r>
    </w:p>
    <w:p w14:paraId="485144F8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>What’s working that we can build upon?</w:t>
      </w:r>
    </w:p>
    <w:p w14:paraId="70CFC052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>Were there components from other state models that you want to incorporate?</w:t>
      </w:r>
    </w:p>
    <w:p w14:paraId="6D120F02" w14:textId="77777777" w:rsidR="00346F91" w:rsidRPr="00746B78" w:rsidRDefault="00346F91" w:rsidP="00746B78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746B78">
        <w:rPr>
          <w:sz w:val="24"/>
          <w:szCs w:val="24"/>
        </w:rPr>
        <w:t xml:space="preserve">Is it consistent with our </w:t>
      </w:r>
      <w:r w:rsidRPr="00746B78">
        <w:rPr>
          <w:b/>
          <w:sz w:val="24"/>
          <w:szCs w:val="24"/>
        </w:rPr>
        <w:t>System of Care values</w:t>
      </w:r>
      <w:r w:rsidRPr="00746B78">
        <w:rPr>
          <w:sz w:val="24"/>
          <w:szCs w:val="24"/>
        </w:rPr>
        <w:t>?</w:t>
      </w:r>
    </w:p>
    <w:p w14:paraId="68D6BE6E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 xml:space="preserve">Child-Centered, Family-Focused </w:t>
      </w:r>
    </w:p>
    <w:p w14:paraId="115461CC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Collaboration Between and Among Families, Agencies and Community</w:t>
      </w:r>
    </w:p>
    <w:p w14:paraId="6D388ECC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Individualized</w:t>
      </w:r>
    </w:p>
    <w:p w14:paraId="2DCB1116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Family-Driven</w:t>
      </w:r>
    </w:p>
    <w:p w14:paraId="625B3EE6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Strength-Based</w:t>
      </w:r>
    </w:p>
    <w:p w14:paraId="6188E973" w14:textId="77777777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Culturally Competent</w:t>
      </w:r>
    </w:p>
    <w:p w14:paraId="5C70D032" w14:textId="2A3A6F78" w:rsidR="00346F91" w:rsidRPr="00746B78" w:rsidRDefault="00346F91" w:rsidP="00746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6B78">
        <w:rPr>
          <w:sz w:val="24"/>
          <w:szCs w:val="24"/>
        </w:rPr>
        <w:t>Community-Based</w:t>
      </w:r>
    </w:p>
    <w:p w14:paraId="1ED30CA3" w14:textId="77777777" w:rsidR="00746B78" w:rsidRPr="00746B78" w:rsidRDefault="00746B78" w:rsidP="00746B78">
      <w:pPr>
        <w:pStyle w:val="ListParagraph"/>
        <w:ind w:left="1800"/>
        <w:rPr>
          <w:sz w:val="24"/>
          <w:szCs w:val="24"/>
        </w:rPr>
      </w:pPr>
    </w:p>
    <w:p w14:paraId="0536D972" w14:textId="77777777" w:rsidR="00346F91" w:rsidRPr="00746B78" w:rsidRDefault="00346F91" w:rsidP="00746B78">
      <w:pPr>
        <w:pStyle w:val="ListParagraph"/>
        <w:ind w:left="0"/>
        <w:rPr>
          <w:b/>
          <w:sz w:val="24"/>
          <w:szCs w:val="24"/>
        </w:rPr>
      </w:pPr>
      <w:r w:rsidRPr="00746B78">
        <w:rPr>
          <w:b/>
          <w:sz w:val="24"/>
          <w:szCs w:val="24"/>
        </w:rPr>
        <w:t xml:space="preserve">Instructions for Small Group Discussion </w:t>
      </w:r>
    </w:p>
    <w:p w14:paraId="21301E5D" w14:textId="77777777" w:rsidR="00346F91" w:rsidRPr="00746B78" w:rsidRDefault="00346F91" w:rsidP="00746B78">
      <w:pPr>
        <w:pStyle w:val="ListParagraph"/>
        <w:numPr>
          <w:ilvl w:val="0"/>
          <w:numId w:val="7"/>
        </w:numPr>
        <w:spacing w:line="276" w:lineRule="auto"/>
        <w:ind w:left="2160"/>
        <w:rPr>
          <w:sz w:val="24"/>
          <w:szCs w:val="24"/>
        </w:rPr>
      </w:pPr>
      <w:r w:rsidRPr="00746B78">
        <w:rPr>
          <w:sz w:val="24"/>
          <w:szCs w:val="24"/>
        </w:rPr>
        <w:t>What are the most promising themes you heard?</w:t>
      </w:r>
    </w:p>
    <w:p w14:paraId="4E099F97" w14:textId="77777777" w:rsidR="00346F91" w:rsidRPr="00746B78" w:rsidRDefault="00346F91" w:rsidP="00746B78">
      <w:pPr>
        <w:pStyle w:val="ListParagraph"/>
        <w:numPr>
          <w:ilvl w:val="0"/>
          <w:numId w:val="7"/>
        </w:numPr>
        <w:spacing w:line="276" w:lineRule="auto"/>
        <w:ind w:left="2160"/>
        <w:rPr>
          <w:sz w:val="24"/>
          <w:szCs w:val="24"/>
        </w:rPr>
      </w:pPr>
      <w:r w:rsidRPr="00746B78">
        <w:rPr>
          <w:sz w:val="24"/>
          <w:szCs w:val="24"/>
        </w:rPr>
        <w:t>What, if anything, would you shift about your model based on the other systems you heard about?</w:t>
      </w:r>
    </w:p>
    <w:p w14:paraId="623C3A79" w14:textId="77777777" w:rsidR="00346F91" w:rsidRPr="00746B78" w:rsidRDefault="00346F91" w:rsidP="00746B78">
      <w:pPr>
        <w:pStyle w:val="ListParagraph"/>
        <w:numPr>
          <w:ilvl w:val="0"/>
          <w:numId w:val="7"/>
        </w:numPr>
        <w:spacing w:line="276" w:lineRule="auto"/>
        <w:ind w:left="2160"/>
        <w:rPr>
          <w:sz w:val="24"/>
          <w:szCs w:val="24"/>
        </w:rPr>
      </w:pPr>
      <w:r w:rsidRPr="00746B78">
        <w:rPr>
          <w:sz w:val="24"/>
          <w:szCs w:val="24"/>
        </w:rPr>
        <w:t>What are the top two essential elements you think any mobile crisis for Vermont should include?</w:t>
      </w:r>
    </w:p>
    <w:p w14:paraId="3B9C0CE6" w14:textId="77777777" w:rsidR="00346F91" w:rsidRPr="00746B78" w:rsidRDefault="00346F91" w:rsidP="00746B78">
      <w:pPr>
        <w:pStyle w:val="ListParagraph"/>
        <w:ind w:left="4320"/>
        <w:rPr>
          <w:sz w:val="24"/>
          <w:szCs w:val="24"/>
        </w:rPr>
      </w:pPr>
    </w:p>
    <w:p w14:paraId="5EFB56A5" w14:textId="77777777" w:rsidR="001F6A10" w:rsidRPr="00746B78" w:rsidRDefault="001F6A10" w:rsidP="001F6A10">
      <w:pPr>
        <w:jc w:val="center"/>
        <w:rPr>
          <w:sz w:val="24"/>
          <w:szCs w:val="24"/>
        </w:rPr>
      </w:pPr>
    </w:p>
    <w:p w14:paraId="71EEE6CD" w14:textId="04466360" w:rsidR="00746B78" w:rsidRDefault="00346F91">
      <w:r>
        <w:br w:type="page"/>
      </w:r>
    </w:p>
    <w:p w14:paraId="050FE1C1" w14:textId="04466360" w:rsidR="00746B78" w:rsidRDefault="00746B78" w:rsidP="00746B78">
      <w:pPr>
        <w:pStyle w:val="ListParagraph"/>
        <w:numPr>
          <w:ilvl w:val="0"/>
          <w:numId w:val="1"/>
        </w:numPr>
        <w:sectPr w:rsidR="00746B78" w:rsidSect="00746B78"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page" w:tblpX="441" w:tblpY="-780"/>
        <w:tblW w:w="15115" w:type="dxa"/>
        <w:tblLook w:val="04A0" w:firstRow="1" w:lastRow="0" w:firstColumn="1" w:lastColumn="0" w:noHBand="0" w:noVBand="1"/>
      </w:tblPr>
      <w:tblGrid>
        <w:gridCol w:w="7195"/>
        <w:gridCol w:w="7920"/>
      </w:tblGrid>
      <w:tr w:rsidR="00102FE1" w14:paraId="5B945742" w14:textId="77777777" w:rsidTr="009D63D0">
        <w:trPr>
          <w:tblHeader/>
        </w:trPr>
        <w:tc>
          <w:tcPr>
            <w:tcW w:w="7195" w:type="dxa"/>
            <w:shd w:val="clear" w:color="auto" w:fill="BFBFBF" w:themeFill="background1" w:themeFillShade="BF"/>
          </w:tcPr>
          <w:p w14:paraId="2545EBCC" w14:textId="2D83C8FE" w:rsidR="00102FE1" w:rsidRPr="006C1475" w:rsidRDefault="00102FE1" w:rsidP="00102FE1">
            <w:pPr>
              <w:pStyle w:val="ListParagraph"/>
              <w:jc w:val="center"/>
              <w:rPr>
                <w:sz w:val="28"/>
                <w:szCs w:val="28"/>
              </w:rPr>
            </w:pPr>
            <w:r w:rsidRPr="006C1475">
              <w:rPr>
                <w:b/>
                <w:sz w:val="28"/>
                <w:szCs w:val="28"/>
              </w:rPr>
              <w:lastRenderedPageBreak/>
              <w:t>WHAT’S CURRENTLY WORKING WELL?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673A6E9" w14:textId="5ABACFC8" w:rsidR="00102FE1" w:rsidRPr="006C1475" w:rsidRDefault="00102FE1" w:rsidP="002F670B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6C1475">
              <w:rPr>
                <w:b/>
                <w:sz w:val="28"/>
                <w:szCs w:val="28"/>
              </w:rPr>
              <w:t>GAPS</w:t>
            </w:r>
          </w:p>
        </w:tc>
      </w:tr>
      <w:tr w:rsidR="00102FE1" w14:paraId="6664E196" w14:textId="77777777" w:rsidTr="00FC33C3">
        <w:trPr>
          <w:trHeight w:val="9368"/>
        </w:trPr>
        <w:tc>
          <w:tcPr>
            <w:tcW w:w="7195" w:type="dxa"/>
            <w:shd w:val="clear" w:color="auto" w:fill="F2F2F2" w:themeFill="background1" w:themeFillShade="F2"/>
          </w:tcPr>
          <w:p w14:paraId="0C881531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Upstream preventative supports – outreach </w:t>
            </w:r>
          </w:p>
          <w:p w14:paraId="5BA1AA07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Connections with schools – preventative referrals </w:t>
            </w:r>
          </w:p>
          <w:p w14:paraId="6404B558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Pediatricians – social workers in offices </w:t>
            </w:r>
          </w:p>
          <w:p w14:paraId="23ADD2E7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Proactive emergency plan – for individuals in contracts with hospitals. </w:t>
            </w:r>
          </w:p>
          <w:p w14:paraId="5E80AAE7" w14:textId="180125BE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E775D3">
              <w:t>esignated Agency (D</w:t>
            </w:r>
            <w:r>
              <w:t>A</w:t>
            </w:r>
            <w:r w:rsidR="00E775D3">
              <w:t>)</w:t>
            </w:r>
            <w:r>
              <w:t xml:space="preserve"> crisis teams on call. Dev. Services eligible participants </w:t>
            </w:r>
          </w:p>
          <w:p w14:paraId="09294899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Single point of entry for children – triage to correct service providers. </w:t>
            </w:r>
          </w:p>
          <w:p w14:paraId="0FD2BF8C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Telehealth with psychiatry staff. </w:t>
            </w:r>
          </w:p>
          <w:p w14:paraId="230B068C" w14:textId="54C6E281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>Infiltration into schools and P</w:t>
            </w:r>
            <w:r w:rsidR="00E775D3">
              <w:t>rimary Care Provider</w:t>
            </w:r>
            <w:r>
              <w:t xml:space="preserve"> offices </w:t>
            </w:r>
          </w:p>
          <w:p w14:paraId="7906F489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Alliances with DA Clinical </w:t>
            </w:r>
          </w:p>
          <w:p w14:paraId="1AE01725" w14:textId="47D1EA65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>Clara Martin</w:t>
            </w:r>
            <w:r w:rsidR="00E775D3">
              <w:t xml:space="preserve"> Center (CMC)</w:t>
            </w:r>
            <w:r>
              <w:t xml:space="preserve"> – outreach to prevent crisis. </w:t>
            </w:r>
          </w:p>
          <w:p w14:paraId="21E4A529" w14:textId="78F46224" w:rsidR="00102FE1" w:rsidRDefault="00102FE1" w:rsidP="00102FE1">
            <w:pPr>
              <w:pStyle w:val="ListParagraph"/>
              <w:numPr>
                <w:ilvl w:val="1"/>
                <w:numId w:val="1"/>
              </w:numPr>
            </w:pPr>
            <w:r>
              <w:t>Work in schools – school can call C</w:t>
            </w:r>
            <w:r w:rsidR="00E775D3">
              <w:t>MC</w:t>
            </w:r>
            <w:r>
              <w:t xml:space="preserve"> for assistance.</w:t>
            </w:r>
          </w:p>
          <w:p w14:paraId="5BA0CAA5" w14:textId="77777777" w:rsidR="00102FE1" w:rsidRDefault="00102FE1" w:rsidP="00102FE1">
            <w:pPr>
              <w:pStyle w:val="ListParagraph"/>
              <w:numPr>
                <w:ilvl w:val="1"/>
                <w:numId w:val="1"/>
              </w:numPr>
            </w:pPr>
            <w:r>
              <w:t xml:space="preserve">Working with local pediatrician’s offices. </w:t>
            </w:r>
          </w:p>
          <w:p w14:paraId="428AF0FC" w14:textId="77777777" w:rsidR="00102FE1" w:rsidRDefault="00102FE1" w:rsidP="00102FE1">
            <w:pPr>
              <w:pStyle w:val="ListParagraph"/>
              <w:numPr>
                <w:ilvl w:val="1"/>
                <w:numId w:val="1"/>
              </w:numPr>
            </w:pPr>
            <w:r>
              <w:t xml:space="preserve">Embedded social workers in police departments </w:t>
            </w:r>
          </w:p>
          <w:p w14:paraId="674BD39A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>Rapid response in Rutland</w:t>
            </w:r>
          </w:p>
          <w:p w14:paraId="6301B5E7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Post crisis response (up to 8 weeks) </w:t>
            </w:r>
          </w:p>
          <w:p w14:paraId="53AC3B87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>Establish relationship with kid and family</w:t>
            </w:r>
          </w:p>
          <w:p w14:paraId="1174975E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in community meetings </w:t>
            </w:r>
          </w:p>
          <w:p w14:paraId="40DFA526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</w:pPr>
            <w:r>
              <w:t xml:space="preserve">Follow-up programs </w:t>
            </w:r>
          </w:p>
          <w:p w14:paraId="5ECF7EE4" w14:textId="7C54A316" w:rsidR="00102FE1" w:rsidRDefault="00102FE1" w:rsidP="00102FE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Each DA has after-hours response</w:t>
            </w:r>
          </w:p>
          <w:p w14:paraId="5943D3BB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Other social service agencies have own response</w:t>
            </w:r>
          </w:p>
          <w:p w14:paraId="1A1EA426" w14:textId="76683530" w:rsidR="00102FE1" w:rsidRDefault="00102FE1" w:rsidP="00102FE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C</w:t>
            </w:r>
            <w:r w:rsidR="00E775D3">
              <w:t xml:space="preserve">entralized Intake Emergency Services (CIES/DCF-Family Services) </w:t>
            </w:r>
            <w:r>
              <w:t xml:space="preserve"> called for permission to treat</w:t>
            </w:r>
          </w:p>
          <w:p w14:paraId="248BF8E8" w14:textId="2877D5CE" w:rsidR="00102FE1" w:rsidRDefault="00102FE1" w:rsidP="00102FE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Collaborative response between DCF</w:t>
            </w:r>
            <w:r w:rsidR="00E775D3">
              <w:t>-Family Services</w:t>
            </w:r>
            <w:r>
              <w:t xml:space="preserve"> and DA</w:t>
            </w:r>
          </w:p>
          <w:p w14:paraId="28D8B17A" w14:textId="77777777" w:rsidR="00102FE1" w:rsidRDefault="00102FE1" w:rsidP="00102FE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Different county to county</w:t>
            </w:r>
          </w:p>
          <w:p w14:paraId="62FAA065" w14:textId="77777777" w:rsidR="00102FE1" w:rsidRPr="00FC33C3" w:rsidRDefault="00102FE1" w:rsidP="00102F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Staffing high risk DCF/community-based kids</w:t>
            </w:r>
          </w:p>
          <w:p w14:paraId="513BAF76" w14:textId="2A4CE504" w:rsidR="00FC33C3" w:rsidRPr="00102FE1" w:rsidRDefault="00FC33C3" w:rsidP="00FC33C3">
            <w:pPr>
              <w:pStyle w:val="ListParagraph"/>
              <w:rPr>
                <w:b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</w:tcPr>
          <w:p w14:paraId="3B369CE0" w14:textId="3F0A1A6F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Not enough beds</w:t>
            </w:r>
          </w:p>
          <w:p w14:paraId="392D102C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Training for respite providers to support workforce – retention </w:t>
            </w:r>
          </w:p>
          <w:p w14:paraId="10D236D0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Family managed respite utilization </w:t>
            </w:r>
          </w:p>
          <w:p w14:paraId="6B8D8055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Crisis responders – foundational training </w:t>
            </w:r>
          </w:p>
          <w:p w14:paraId="2E81349E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Danger/safety - protection </w:t>
            </w:r>
          </w:p>
          <w:p w14:paraId="2DCC4F11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Clinicians outside DA making referrals </w:t>
            </w:r>
          </w:p>
          <w:p w14:paraId="12020576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Rate of pay and paper regulations </w:t>
            </w:r>
          </w:p>
          <w:p w14:paraId="729841E0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Soft transition home from crisis beds. </w:t>
            </w:r>
          </w:p>
          <w:p w14:paraId="56242F8D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Access to crisis beds for those with developmental disabilities. </w:t>
            </w:r>
          </w:p>
          <w:p w14:paraId="454113C2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Access to psychiatry  </w:t>
            </w:r>
          </w:p>
          <w:p w14:paraId="6C9FC3A7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Not enough local resources </w:t>
            </w:r>
          </w:p>
          <w:p w14:paraId="4821D720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Not enough psychiatrists </w:t>
            </w:r>
          </w:p>
          <w:p w14:paraId="5546D166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Respite providers need training </w:t>
            </w:r>
          </w:p>
          <w:p w14:paraId="18DC09AD" w14:textId="00B358BA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</w:t>
            </w:r>
            <w:r w:rsidR="00E775D3">
              <w:t>mergency Department (E</w:t>
            </w:r>
            <w:r>
              <w:t>D</w:t>
            </w:r>
            <w:r w:rsidR="00E775D3">
              <w:t>)</w:t>
            </w:r>
            <w:r>
              <w:t xml:space="preserve"> becomes default</w:t>
            </w:r>
          </w:p>
          <w:p w14:paraId="4C6C0099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Workforce issues-find the staff and then retaining them </w:t>
            </w:r>
          </w:p>
          <w:p w14:paraId="665FC3BF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Licensed clinicians leave for private practice. </w:t>
            </w:r>
          </w:p>
          <w:p w14:paraId="02E5723F" w14:textId="35C288CE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Access to crisis beds then support to transition home – ongoing support for family</w:t>
            </w:r>
          </w:p>
          <w:p w14:paraId="375C9807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Who will do it? Workforce issues all over VT. </w:t>
            </w:r>
          </w:p>
          <w:p w14:paraId="764126C6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Geography</w:t>
            </w:r>
          </w:p>
          <w:p w14:paraId="3C796FCB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Personnel</w:t>
            </w:r>
          </w:p>
          <w:p w14:paraId="57CC5687" w14:textId="625447DD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When at E</w:t>
            </w:r>
            <w:r w:rsidR="00E775D3">
              <w:t>D</w:t>
            </w:r>
            <w:r>
              <w:t xml:space="preserve"> and then discharged then priority or eligibility changes </w:t>
            </w:r>
          </w:p>
          <w:p w14:paraId="55205C2C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Triage </w:t>
            </w:r>
          </w:p>
          <w:p w14:paraId="557CE9BC" w14:textId="77777777" w:rsidR="00102FE1" w:rsidRDefault="00102FE1" w:rsidP="00102F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Education </w:t>
            </w:r>
          </w:p>
          <w:p w14:paraId="79C71B07" w14:textId="77777777" w:rsidR="00102FE1" w:rsidRPr="00102FE1" w:rsidRDefault="00102FE1" w:rsidP="00102FE1">
            <w:pPr>
              <w:pStyle w:val="ListParagraph"/>
              <w:ind w:left="360"/>
              <w:jc w:val="center"/>
              <w:rPr>
                <w:b/>
              </w:rPr>
            </w:pPr>
          </w:p>
        </w:tc>
      </w:tr>
    </w:tbl>
    <w:p w14:paraId="7ABC3ECC" w14:textId="209CE822" w:rsidR="0098066D" w:rsidRDefault="0098066D" w:rsidP="00753AD8"/>
    <w:p w14:paraId="3E822848" w14:textId="22503A62" w:rsidR="009C1EDD" w:rsidRDefault="009C1EDD" w:rsidP="00753AD8"/>
    <w:p w14:paraId="7ADC8E7A" w14:textId="7A52C618" w:rsidR="009C1EDD" w:rsidRDefault="009C1EDD" w:rsidP="00753AD8"/>
    <w:p w14:paraId="54867696" w14:textId="458039AD" w:rsidR="009C1EDD" w:rsidRDefault="009C1EDD" w:rsidP="00753AD8"/>
    <w:p w14:paraId="63316BE0" w14:textId="7A045BE5" w:rsidR="009C1EDD" w:rsidRDefault="009C1EDD" w:rsidP="00753AD8"/>
    <w:p w14:paraId="14465322" w14:textId="68F00B67" w:rsidR="009C1EDD" w:rsidRDefault="009C1EDD" w:rsidP="00753AD8"/>
    <w:p w14:paraId="5BF25644" w14:textId="7AE46576" w:rsidR="009C1EDD" w:rsidRDefault="009C1EDD" w:rsidP="00753AD8"/>
    <w:p w14:paraId="27155C40" w14:textId="77777777" w:rsidR="009C1EDD" w:rsidRDefault="009C1EDD" w:rsidP="00753AD8"/>
    <w:tbl>
      <w:tblPr>
        <w:tblStyle w:val="TableGrid"/>
        <w:tblW w:w="14832" w:type="dxa"/>
        <w:tblInd w:w="-275" w:type="dxa"/>
        <w:tblLook w:val="04A0" w:firstRow="1" w:lastRow="0" w:firstColumn="1" w:lastColumn="0" w:noHBand="0" w:noVBand="1"/>
      </w:tblPr>
      <w:tblGrid>
        <w:gridCol w:w="8064"/>
        <w:gridCol w:w="6768"/>
      </w:tblGrid>
      <w:tr w:rsidR="00E775D3" w14:paraId="48554886" w14:textId="71A5D1DA" w:rsidTr="00FC33C3">
        <w:trPr>
          <w:tblHeader/>
        </w:trPr>
        <w:tc>
          <w:tcPr>
            <w:tcW w:w="14832" w:type="dxa"/>
            <w:gridSpan w:val="2"/>
            <w:shd w:val="clear" w:color="auto" w:fill="A8D08D" w:themeFill="accent6" w:themeFillTint="99"/>
          </w:tcPr>
          <w:p w14:paraId="01708B97" w14:textId="362972FA" w:rsidR="00E775D3" w:rsidRPr="00746B78" w:rsidRDefault="00E775D3" w:rsidP="00746B78">
            <w:pPr>
              <w:jc w:val="center"/>
              <w:rPr>
                <w:b/>
                <w:sz w:val="28"/>
                <w:szCs w:val="28"/>
              </w:rPr>
            </w:pPr>
            <w:r w:rsidRPr="00746B78">
              <w:rPr>
                <w:b/>
                <w:sz w:val="28"/>
                <w:szCs w:val="28"/>
              </w:rPr>
              <w:t>POSSIBLITIES/NEEDS</w:t>
            </w:r>
          </w:p>
        </w:tc>
      </w:tr>
      <w:tr w:rsidR="00E775D3" w14:paraId="74A70268" w14:textId="55A7C8D7" w:rsidTr="00A00DD7">
        <w:trPr>
          <w:trHeight w:val="5030"/>
        </w:trPr>
        <w:tc>
          <w:tcPr>
            <w:tcW w:w="8064" w:type="dxa"/>
            <w:tcBorders>
              <w:right w:val="nil"/>
            </w:tcBorders>
            <w:shd w:val="clear" w:color="auto" w:fill="C5E0B3" w:themeFill="accent6" w:themeFillTint="66"/>
          </w:tcPr>
          <w:p w14:paraId="0494DB3B" w14:textId="77777777" w:rsidR="00E775D3" w:rsidRDefault="00E775D3" w:rsidP="003A5873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60"/>
            </w:pPr>
            <w:r>
              <w:t>Safe team limited to DA’s clients</w:t>
            </w:r>
          </w:p>
          <w:p w14:paraId="06EB7E62" w14:textId="77777777" w:rsidR="00E775D3" w:rsidRDefault="00E775D3" w:rsidP="003A5873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60"/>
            </w:pPr>
            <w:r>
              <w:t>Menu of services/activities children/families can access to increase resiliency</w:t>
            </w:r>
          </w:p>
          <w:p w14:paraId="5C9C3CA7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If safe, provided in home</w:t>
            </w:r>
          </w:p>
          <w:p w14:paraId="70CFA829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Just go!</w:t>
            </w:r>
          </w:p>
          <w:p w14:paraId="69731066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Utilize law enforcement if needed</w:t>
            </w:r>
          </w:p>
          <w:p w14:paraId="7E48FB48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Rapid response team</w:t>
            </w:r>
          </w:p>
          <w:p w14:paraId="50DCFE61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Non-law enforcement responder to access situation</w:t>
            </w:r>
          </w:p>
          <w:p w14:paraId="4917A794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Support to foster parents face to face</w:t>
            </w:r>
          </w:p>
          <w:p w14:paraId="2B84B887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Response within one hour</w:t>
            </w:r>
          </w:p>
          <w:p w14:paraId="1DA7CBC4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Follow up who and for how long</w:t>
            </w:r>
          </w:p>
          <w:p w14:paraId="4940E4EF" w14:textId="27BBFA24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Orienting providers to mental health issues/behaviors in a different way (MH train)</w:t>
            </w:r>
          </w:p>
          <w:p w14:paraId="599B90A5" w14:textId="77777777" w:rsidR="00E775D3" w:rsidRDefault="00E775D3" w:rsidP="003A5873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360"/>
            </w:pPr>
            <w:r>
              <w:t>Trauma informed response</w:t>
            </w:r>
          </w:p>
          <w:p w14:paraId="74316B2B" w14:textId="1F1A60F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Expand telehealth  </w:t>
            </w:r>
          </w:p>
          <w:p w14:paraId="26E954F2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Skilled respite training. </w:t>
            </w:r>
          </w:p>
          <w:p w14:paraId="606C995C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De-stigmatizing perception – public education </w:t>
            </w:r>
          </w:p>
          <w:p w14:paraId="4144494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Addressing workforce payment/reimbursement for crisis and respite beds. </w:t>
            </w:r>
          </w:p>
          <w:p w14:paraId="73BBB6A7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Pediatricians collaborative with DA</w:t>
            </w:r>
          </w:p>
          <w:p w14:paraId="585ACAF0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Workforce relationships and follow up services </w:t>
            </w:r>
          </w:p>
          <w:p w14:paraId="2E282B29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Local beds for kids so they can go to school</w:t>
            </w:r>
          </w:p>
          <w:p w14:paraId="560C92CB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After hours crisis 800 number</w:t>
            </w:r>
          </w:p>
          <w:p w14:paraId="3B6859DA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Local crisis beds for adults </w:t>
            </w:r>
          </w:p>
          <w:p w14:paraId="2D4BCD73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Minimize travel </w:t>
            </w:r>
          </w:p>
          <w:p w14:paraId="501572AB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Maintain continuity </w:t>
            </w:r>
          </w:p>
          <w:p w14:paraId="7255E3B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Contracting with local ER w/ DA </w:t>
            </w:r>
          </w:p>
          <w:p w14:paraId="640D990D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Creating incentives</w:t>
            </w:r>
          </w:p>
          <w:p w14:paraId="78B58320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Shared savings </w:t>
            </w:r>
          </w:p>
          <w:p w14:paraId="6674690B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Crisis response beds for siblings</w:t>
            </w:r>
          </w:p>
          <w:p w14:paraId="4EC886A2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Crisis should be defined by the caller </w:t>
            </w:r>
          </w:p>
          <w:p w14:paraId="7DE1DF6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Alternative sites for response (other than the hospital) </w:t>
            </w:r>
          </w:p>
          <w:p w14:paraId="5D443122" w14:textId="6E3389FB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Families don’t generally want crisis</w:t>
            </w:r>
            <w:r w:rsidR="00922C4D">
              <w:t xml:space="preserve"> work</w:t>
            </w:r>
            <w:r>
              <w:t xml:space="preserve"> in the home. </w:t>
            </w:r>
          </w:p>
          <w:p w14:paraId="1C1DC08B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ER setting – leads to outcome some parents are looking for. </w:t>
            </w:r>
          </w:p>
          <w:p w14:paraId="3C704A2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Neutral, non-medical setting may be helpful “23-hour” setting, living room feel. </w:t>
            </w:r>
          </w:p>
          <w:p w14:paraId="3AD94961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Not common crisis response state wide. Could be helpful to have baseline language/expectations. </w:t>
            </w:r>
          </w:p>
          <w:p w14:paraId="3CE0E33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Combined children and adult crisis – helps with staffing, costs, what’s the sweet spot in terms of local, regional, state? </w:t>
            </w:r>
          </w:p>
          <w:p w14:paraId="1A794159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Peer support, supervision, break, connection. Could these “wraps” be created around children/family beyond the immediate screening. </w:t>
            </w:r>
          </w:p>
          <w:p w14:paraId="38CCA5AF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Funding model that is vastly different. </w:t>
            </w:r>
          </w:p>
          <w:p w14:paraId="1DFD06D0" w14:textId="3449DCEB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Aftercare/stabilization services – in the moment response – in location </w:t>
            </w:r>
          </w:p>
          <w:p w14:paraId="0EFB240B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Mobile Crisis – late in the game, can we connect sooner? </w:t>
            </w:r>
          </w:p>
          <w:p w14:paraId="53A2829A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CIES – could we build upon this? </w:t>
            </w:r>
          </w:p>
          <w:p w14:paraId="1C792829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Consistency (across regions/state)</w:t>
            </w:r>
          </w:p>
          <w:p w14:paraId="6F067B0B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Love the Just Go! Response </w:t>
            </w:r>
          </w:p>
          <w:p w14:paraId="66AB4024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Meet families where there are- physically and definition of crisis. </w:t>
            </w:r>
          </w:p>
          <w:p w14:paraId="52C89BB0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Acuity triage </w:t>
            </w:r>
          </w:p>
          <w:p w14:paraId="75099D61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Family focused – so can respond to adult needs as well as child. </w:t>
            </w:r>
          </w:p>
          <w:p w14:paraId="0CE78867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Crisis respite – especially in younger (&gt;12 y/o) </w:t>
            </w:r>
          </w:p>
          <w:p w14:paraId="29689C21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Broader menu of safe holding settings </w:t>
            </w:r>
          </w:p>
          <w:p w14:paraId="2D3A671F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Disparity regarding 3</w:t>
            </w:r>
            <w:r w:rsidRPr="0042589C">
              <w:rPr>
                <w:vertAlign w:val="superscript"/>
              </w:rPr>
              <w:t>rd</w:t>
            </w:r>
            <w:r>
              <w:t xml:space="preserve"> party covered services </w:t>
            </w:r>
          </w:p>
          <w:p w14:paraId="3492CE87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>Want in home/community-based services covered by 3</w:t>
            </w:r>
            <w:r w:rsidRPr="0042589C">
              <w:rPr>
                <w:vertAlign w:val="superscript"/>
              </w:rPr>
              <w:t>rd</w:t>
            </w:r>
            <w:r>
              <w:t xml:space="preserve"> party. </w:t>
            </w:r>
          </w:p>
          <w:p w14:paraId="7F09E8B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Licensing regulations – allow to staff a foster home build up support to foster home to take kids with higher acuity. </w:t>
            </w:r>
          </w:p>
          <w:p w14:paraId="010A40AC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BA Level interventionist to reach out when MA level assessment isn’t necessary. Crisis credential to incentivize retention. </w:t>
            </w:r>
          </w:p>
          <w:p w14:paraId="015FA59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>Back up structure to tap resources from other parts of the system.</w:t>
            </w:r>
          </w:p>
          <w:p w14:paraId="4D600737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Call Center: </w:t>
            </w:r>
          </w:p>
          <w:p w14:paraId="7801B642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Phone response. </w:t>
            </w:r>
          </w:p>
          <w:p w14:paraId="74B9FB6F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Screening in person. </w:t>
            </w:r>
          </w:p>
          <w:p w14:paraId="1DEFBC19" w14:textId="77777777" w:rsidR="00E775D3" w:rsidRDefault="00E775D3" w:rsidP="00102FE1">
            <w:pPr>
              <w:pStyle w:val="ListParagraph"/>
              <w:numPr>
                <w:ilvl w:val="1"/>
                <w:numId w:val="3"/>
              </w:numPr>
            </w:pPr>
            <w:r>
              <w:t xml:space="preserve">Mobile team </w:t>
            </w:r>
          </w:p>
          <w:p w14:paraId="110FDEC8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Follow-up post crisis </w:t>
            </w:r>
          </w:p>
          <w:p w14:paraId="28E24E03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Triage of kids for BR admissions doesn’t distinguish location of waiting. </w:t>
            </w:r>
          </w:p>
          <w:p w14:paraId="0CD79B24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Mobile crisis team – clinical and BH specialist plus APRN </w:t>
            </w:r>
          </w:p>
          <w:p w14:paraId="46676395" w14:textId="77777777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Training re: tolerance of risk for crisis intervention, families, schools, mental health providers, FSD, etc. </w:t>
            </w:r>
          </w:p>
          <w:p w14:paraId="07642B1E" w14:textId="421095EE" w:rsidR="00E775D3" w:rsidRDefault="00E775D3" w:rsidP="00102FE1">
            <w:pPr>
              <w:pStyle w:val="ListParagraph"/>
              <w:numPr>
                <w:ilvl w:val="0"/>
                <w:numId w:val="3"/>
              </w:numPr>
            </w:pPr>
            <w:r>
              <w:t xml:space="preserve">Supports for foster home (to increase tolerance/stability), $, service wrap </w:t>
            </w:r>
          </w:p>
          <w:p w14:paraId="65154121" w14:textId="77777777" w:rsidR="009C1EDD" w:rsidRDefault="009C1EDD" w:rsidP="009C1EDD">
            <w:pPr>
              <w:pStyle w:val="ListParagraph"/>
              <w:numPr>
                <w:ilvl w:val="0"/>
                <w:numId w:val="3"/>
              </w:numPr>
            </w:pPr>
            <w:r>
              <w:t>Centralized call center</w:t>
            </w:r>
          </w:p>
          <w:p w14:paraId="7B708C7D" w14:textId="77777777" w:rsidR="009C1EDD" w:rsidRDefault="009C1EDD" w:rsidP="009C1EDD">
            <w:pPr>
              <w:pStyle w:val="ListParagraph"/>
              <w:numPr>
                <w:ilvl w:val="1"/>
                <w:numId w:val="3"/>
              </w:numPr>
            </w:pPr>
            <w:r>
              <w:t>Pros:</w:t>
            </w:r>
          </w:p>
          <w:p w14:paraId="27CAA121" w14:textId="77777777" w:rsidR="009C1EDD" w:rsidRDefault="009C1EDD" w:rsidP="009C1EDD">
            <w:pPr>
              <w:pStyle w:val="ListParagraph"/>
              <w:numPr>
                <w:ilvl w:val="2"/>
                <w:numId w:val="3"/>
              </w:numPr>
            </w:pPr>
            <w:r>
              <w:t xml:space="preserve">May address workforce challenges </w:t>
            </w:r>
          </w:p>
          <w:p w14:paraId="2394436F" w14:textId="77777777" w:rsidR="009C1EDD" w:rsidRDefault="009C1EDD" w:rsidP="009C1EDD">
            <w:pPr>
              <w:pStyle w:val="ListParagraph"/>
              <w:numPr>
                <w:ilvl w:val="2"/>
                <w:numId w:val="3"/>
              </w:numPr>
            </w:pPr>
            <w:r>
              <w:t>One number</w:t>
            </w:r>
          </w:p>
          <w:p w14:paraId="09EBC801" w14:textId="77777777" w:rsidR="009C1EDD" w:rsidRDefault="009C1EDD" w:rsidP="009C1EDD">
            <w:pPr>
              <w:pStyle w:val="ListParagraph"/>
              <w:numPr>
                <w:ilvl w:val="2"/>
                <w:numId w:val="3"/>
              </w:numPr>
            </w:pPr>
            <w:r>
              <w:t xml:space="preserve">Link with other crisis numbers (suicide lifeline, ESD) </w:t>
            </w:r>
          </w:p>
          <w:p w14:paraId="35647733" w14:textId="77777777" w:rsidR="009C1EDD" w:rsidRDefault="009C1EDD" w:rsidP="009C1EDD">
            <w:pPr>
              <w:pStyle w:val="ListParagraph"/>
              <w:numPr>
                <w:ilvl w:val="1"/>
                <w:numId w:val="3"/>
              </w:numPr>
            </w:pPr>
            <w:r>
              <w:t xml:space="preserve">Cons: </w:t>
            </w:r>
          </w:p>
          <w:p w14:paraId="6A3DB924" w14:textId="77777777" w:rsidR="009C1EDD" w:rsidRDefault="009C1EDD" w:rsidP="009C1EDD">
            <w:pPr>
              <w:pStyle w:val="ListParagraph"/>
              <w:numPr>
                <w:ilvl w:val="2"/>
                <w:numId w:val="3"/>
              </w:numPr>
            </w:pPr>
            <w:r>
              <w:t>Cost and complexity of EHR</w:t>
            </w:r>
          </w:p>
          <w:p w14:paraId="433B7DD6" w14:textId="77777777" w:rsidR="009C1EDD" w:rsidRDefault="009C1EDD" w:rsidP="009C1EDD">
            <w:pPr>
              <w:pStyle w:val="ListParagraph"/>
              <w:numPr>
                <w:ilvl w:val="2"/>
                <w:numId w:val="3"/>
              </w:numPr>
            </w:pPr>
            <w:r>
              <w:t xml:space="preserve">Knowledge of local resources (when handed off to regional team) </w:t>
            </w:r>
          </w:p>
          <w:p w14:paraId="5C575FF8" w14:textId="77777777" w:rsidR="00300F9B" w:rsidRDefault="00300F9B" w:rsidP="00300F9B">
            <w:pPr>
              <w:pStyle w:val="ListParagraph"/>
              <w:numPr>
                <w:ilvl w:val="0"/>
                <w:numId w:val="3"/>
              </w:numPr>
            </w:pPr>
            <w:r>
              <w:t xml:space="preserve">Planful discharges </w:t>
            </w:r>
          </w:p>
          <w:p w14:paraId="1F099625" w14:textId="77777777" w:rsidR="00300F9B" w:rsidRDefault="00300F9B" w:rsidP="00300F9B">
            <w:pPr>
              <w:pStyle w:val="ListParagraph"/>
              <w:numPr>
                <w:ilvl w:val="0"/>
                <w:numId w:val="3"/>
              </w:numPr>
            </w:pPr>
            <w:r>
              <w:t>Discharge meetings – include DA, DCF (if involved), parents, schools</w:t>
            </w:r>
          </w:p>
          <w:p w14:paraId="7A5B1492" w14:textId="77777777" w:rsidR="00300F9B" w:rsidRDefault="00300F9B" w:rsidP="00300F9B">
            <w:pPr>
              <w:pStyle w:val="ListParagraph"/>
              <w:numPr>
                <w:ilvl w:val="0"/>
                <w:numId w:val="3"/>
              </w:numPr>
            </w:pPr>
            <w:r>
              <w:t>Crisis Beds</w:t>
            </w:r>
          </w:p>
          <w:p w14:paraId="133119B5" w14:textId="77777777" w:rsidR="00A00DD7" w:rsidRDefault="00A00DD7" w:rsidP="00A00DD7">
            <w:pPr>
              <w:pStyle w:val="ListParagraph"/>
              <w:numPr>
                <w:ilvl w:val="0"/>
                <w:numId w:val="3"/>
              </w:numPr>
            </w:pPr>
            <w:r>
              <w:t xml:space="preserve">Training for ER staff </w:t>
            </w:r>
          </w:p>
          <w:p w14:paraId="5DB3E12F" w14:textId="7902B66B" w:rsidR="00A00DD7" w:rsidRDefault="00A00DD7" w:rsidP="00A00DD7">
            <w:pPr>
              <w:pStyle w:val="ListParagraph"/>
              <w:numPr>
                <w:ilvl w:val="0"/>
                <w:numId w:val="3"/>
              </w:numPr>
            </w:pPr>
            <w:r>
              <w:t>Data – kids waiting volume</w:t>
            </w:r>
          </w:p>
          <w:p w14:paraId="5285DE1E" w14:textId="236F27EA" w:rsidR="00A00DD7" w:rsidRDefault="00A00DD7" w:rsidP="00A00DD7">
            <w:pPr>
              <w:pStyle w:val="ListParagraph"/>
              <w:ind w:left="360"/>
            </w:pPr>
          </w:p>
        </w:tc>
        <w:tc>
          <w:tcPr>
            <w:tcW w:w="6768" w:type="dxa"/>
            <w:tcBorders>
              <w:left w:val="nil"/>
            </w:tcBorders>
            <w:shd w:val="clear" w:color="auto" w:fill="C5E0B3" w:themeFill="accent6" w:themeFillTint="66"/>
          </w:tcPr>
          <w:p w14:paraId="35AF3670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Redefining crisis doesn’t have to be baseline language across the state</w:t>
            </w:r>
          </w:p>
          <w:p w14:paraId="1DC8348A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Cultural work to merge DS/MH </w:t>
            </w:r>
          </w:p>
          <w:p w14:paraId="24946169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>Shared savings funding stream is not driven by utilization</w:t>
            </w:r>
          </w:p>
          <w:p w14:paraId="6B69B35D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Peer support models – parents </w:t>
            </w:r>
          </w:p>
          <w:p w14:paraId="5112D5CB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Range of response </w:t>
            </w:r>
          </w:p>
          <w:p w14:paraId="5AA0B2DF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Universal EHR and releases to work with providers </w:t>
            </w:r>
          </w:p>
          <w:p w14:paraId="61FB04F4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Flow of communication </w:t>
            </w:r>
          </w:p>
          <w:p w14:paraId="75F9ECB7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Local CORE Team Meetings </w:t>
            </w:r>
          </w:p>
          <w:p w14:paraId="0FFB0DC9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DS crisis team on call. Adults and kids. </w:t>
            </w:r>
          </w:p>
          <w:p w14:paraId="2D4CA1AD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Crisis team support in ED. </w:t>
            </w:r>
          </w:p>
          <w:p w14:paraId="6FE33287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Single point of entry for all kids @ DA. </w:t>
            </w:r>
          </w:p>
          <w:p w14:paraId="7A164639" w14:textId="03608205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>Pro-active e</w:t>
            </w:r>
            <w:r w:rsidR="00D024E3">
              <w:t>mergency</w:t>
            </w:r>
            <w:r>
              <w:t xml:space="preserve"> plan with every person enrolled in services. </w:t>
            </w:r>
          </w:p>
          <w:p w14:paraId="4390E92D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support for people who show up in ED. </w:t>
            </w:r>
          </w:p>
          <w:p w14:paraId="294E2F8D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Network of skilled providers </w:t>
            </w:r>
          </w:p>
          <w:p w14:paraId="378303A6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Dedicated workforce to local crisis response that would also be available for outreach and prevention. </w:t>
            </w:r>
          </w:p>
          <w:p w14:paraId="382FBF76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Meet families where they’re at. </w:t>
            </w:r>
          </w:p>
          <w:p w14:paraId="1AD0E8A3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Partnership with hospitals </w:t>
            </w:r>
          </w:p>
          <w:p w14:paraId="5B7975BA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Multidimensional local teams </w:t>
            </w:r>
          </w:p>
          <w:p w14:paraId="5DA64978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Workforce training/skill building for families. </w:t>
            </w:r>
          </w:p>
          <w:p w14:paraId="4F5D65D2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>Flexibility/mobility</w:t>
            </w:r>
          </w:p>
          <w:p w14:paraId="4D181257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Education/Prevention </w:t>
            </w:r>
          </w:p>
          <w:p w14:paraId="2F846069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Fund for capacity </w:t>
            </w:r>
          </w:p>
          <w:p w14:paraId="04735698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Access to information (EMR) </w:t>
            </w:r>
          </w:p>
          <w:p w14:paraId="57CDAC68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Support in the moment to deescalate, refer, process </w:t>
            </w:r>
          </w:p>
          <w:p w14:paraId="085BEB8D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Environment that is more trauma informed </w:t>
            </w:r>
          </w:p>
          <w:p w14:paraId="49682490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respite/time out placements </w:t>
            </w:r>
          </w:p>
          <w:p w14:paraId="3B4F85D3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Screening where child/family are located. </w:t>
            </w:r>
          </w:p>
          <w:p w14:paraId="74CDBD80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Educate parents/guardians about who/what/why process works for family </w:t>
            </w:r>
          </w:p>
          <w:p w14:paraId="13EBCD24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>More hospital diversion type beds? Kids seem to be waiting</w:t>
            </w:r>
          </w:p>
          <w:p w14:paraId="58299872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Advocate with hospitals for funding sources with system of care partners </w:t>
            </w:r>
          </w:p>
          <w:p w14:paraId="4ECA3A5C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Crisis plans shared with mobile crisis </w:t>
            </w:r>
          </w:p>
          <w:p w14:paraId="3F2DB94F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Hospitals creating a calmer space outside of the ER for kids. </w:t>
            </w:r>
          </w:p>
          <w:p w14:paraId="582AD607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Beef up private clinician crisis plans, empower families to use the plan developed. </w:t>
            </w:r>
          </w:p>
          <w:p w14:paraId="7E61AB92" w14:textId="77777777" w:rsidR="00E775D3" w:rsidRDefault="00E775D3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Youth center approach environments </w:t>
            </w:r>
          </w:p>
          <w:p w14:paraId="040008DD" w14:textId="182C8286" w:rsidR="00E775D3" w:rsidRDefault="00E775D3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Concurrent planning beyond mobile crisis. </w:t>
            </w:r>
          </w:p>
          <w:p w14:paraId="2D09D6FE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Follow up time with family and determining who is the lead in follow up</w:t>
            </w:r>
          </w:p>
          <w:p w14:paraId="51DE566B" w14:textId="77777777" w:rsidR="0003473A" w:rsidRDefault="0003473A" w:rsidP="009C1EDD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System of pro-active crisis planning</w:t>
            </w:r>
          </w:p>
          <w:p w14:paraId="59A62368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Access to everyone</w:t>
            </w:r>
          </w:p>
          <w:p w14:paraId="55A93322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Preventative in Response</w:t>
            </w:r>
          </w:p>
          <w:p w14:paraId="571B7DD6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24/7</w:t>
            </w:r>
          </w:p>
          <w:p w14:paraId="54B75674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Just Go</w:t>
            </w:r>
          </w:p>
          <w:p w14:paraId="187C8692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Aware of population and special needs</w:t>
            </w:r>
          </w:p>
          <w:p w14:paraId="7C434E20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In person response within one hour</w:t>
            </w:r>
          </w:p>
          <w:p w14:paraId="3D191F94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Ability to triage need </w:t>
            </w:r>
            <w:proofErr w:type="spellStart"/>
            <w:r>
              <w:t>ie</w:t>
            </w:r>
            <w:proofErr w:type="spellEnd"/>
            <w:r>
              <w:t>: crisis planning – hospitalization</w:t>
            </w:r>
          </w:p>
          <w:p w14:paraId="07DD57A5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Ability to access EMR for family history</w:t>
            </w:r>
          </w:p>
          <w:p w14:paraId="5178177A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Simple documentation</w:t>
            </w:r>
          </w:p>
          <w:p w14:paraId="0729888D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Ability to share information with a universal release</w:t>
            </w:r>
          </w:p>
          <w:p w14:paraId="5F684BE8" w14:textId="2A365EDD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Safety consideration for those who are responding and where responding to </w:t>
            </w:r>
            <w:bookmarkStart w:id="0" w:name="_GoBack"/>
            <w:bookmarkEnd w:id="0"/>
          </w:p>
          <w:p w14:paraId="3F34F672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Sharing information of ‘at-risk’ or EMR high risk youth across agencies</w:t>
            </w:r>
          </w:p>
          <w:p w14:paraId="6DDF5438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Consider integration of peer-peer support [youth-youth, parent-parent]</w:t>
            </w:r>
          </w:p>
          <w:p w14:paraId="2BAEDC42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Ready access – Respite</w:t>
            </w:r>
          </w:p>
          <w:p w14:paraId="6E44A9D0" w14:textId="77777777" w:rsidR="0003473A" w:rsidRDefault="0003473A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Cool places – be while waiting for bed</w:t>
            </w:r>
          </w:p>
          <w:p w14:paraId="1E4CB7BF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Different levels that would involve in home wrap around services (respite), to out of home with wrap around </w:t>
            </w:r>
          </w:p>
          <w:p w14:paraId="0031E458" w14:textId="687029FE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>Community cares home</w:t>
            </w:r>
          </w:p>
          <w:p w14:paraId="1511C22A" w14:textId="3207DB41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Do not want patients being sent to a wing at the correctional facility </w:t>
            </w:r>
          </w:p>
          <w:p w14:paraId="65526F98" w14:textId="72730841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More public education on early intervention, coping skills </w:t>
            </w:r>
          </w:p>
          <w:p w14:paraId="268FF41E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>More links with schools and law enforcement, first responders, police social workers, PCP (standardized screening) (CAMS) (ACES) (PHQ)</w:t>
            </w:r>
          </w:p>
          <w:p w14:paraId="7B94DD0A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Centralized EMR – with access by crisis workers. </w:t>
            </w:r>
          </w:p>
          <w:p w14:paraId="18F0C70A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 xml:space="preserve">Build relationships with local PD’s </w:t>
            </w:r>
          </w:p>
          <w:p w14:paraId="68108E97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>RV idea great idea “outside the box”</w:t>
            </w:r>
          </w:p>
          <w:p w14:paraId="5E3B2D64" w14:textId="77777777" w:rsidR="0002491F" w:rsidRDefault="0002491F" w:rsidP="0002491F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Just go response – Get there!</w:t>
            </w:r>
          </w:p>
          <w:p w14:paraId="7E981FD3" w14:textId="1F493CCE" w:rsidR="0003473A" w:rsidRDefault="0002491F" w:rsidP="0002491F">
            <w:pPr>
              <w:pStyle w:val="ListParagraph"/>
              <w:numPr>
                <w:ilvl w:val="0"/>
                <w:numId w:val="14"/>
              </w:numPr>
            </w:pPr>
            <w:r>
              <w:t>Response time one hour or less</w:t>
            </w:r>
          </w:p>
          <w:p w14:paraId="23038F60" w14:textId="77777777" w:rsidR="0002491F" w:rsidRDefault="0002491F" w:rsidP="0002491F">
            <w:pPr>
              <w:pStyle w:val="ListParagraph"/>
              <w:numPr>
                <w:ilvl w:val="0"/>
                <w:numId w:val="3"/>
              </w:numPr>
            </w:pPr>
            <w:r>
              <w:t xml:space="preserve">Most skilled staff should be on the front end. </w:t>
            </w:r>
          </w:p>
          <w:p w14:paraId="5AA015B6" w14:textId="77777777" w:rsidR="0002491F" w:rsidRDefault="0002491F" w:rsidP="0002491F">
            <w:pPr>
              <w:pStyle w:val="ListParagraph"/>
              <w:numPr>
                <w:ilvl w:val="0"/>
                <w:numId w:val="3"/>
              </w:numPr>
            </w:pPr>
            <w:r>
              <w:t xml:space="preserve">Kid-friendly sensory spaces – accessible to anyone and place to meet. </w:t>
            </w:r>
          </w:p>
          <w:p w14:paraId="2EBA69B2" w14:textId="77777777" w:rsidR="00A00DD7" w:rsidRDefault="00A00DD7" w:rsidP="00A00DD7">
            <w:pPr>
              <w:pStyle w:val="ListParagraph"/>
              <w:numPr>
                <w:ilvl w:val="0"/>
                <w:numId w:val="3"/>
              </w:numPr>
            </w:pPr>
            <w:r>
              <w:t>State wide training for direct responders and triage</w:t>
            </w:r>
          </w:p>
          <w:p w14:paraId="20D0C7A9" w14:textId="0E295111" w:rsidR="009C1EDD" w:rsidRDefault="009C1EDD" w:rsidP="00A00DD7">
            <w:pPr>
              <w:pStyle w:val="ListParagraph"/>
              <w:ind w:left="360"/>
            </w:pPr>
          </w:p>
        </w:tc>
      </w:tr>
    </w:tbl>
    <w:p w14:paraId="36B4D43B" w14:textId="0F3476F7" w:rsidR="00B71374" w:rsidRDefault="00B71374" w:rsidP="00753AD8"/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15030"/>
      </w:tblGrid>
      <w:tr w:rsidR="00300F9B" w14:paraId="36A35AD1" w14:textId="77777777" w:rsidTr="00FC33C3">
        <w:tc>
          <w:tcPr>
            <w:tcW w:w="15030" w:type="dxa"/>
            <w:shd w:val="clear" w:color="auto" w:fill="FFE599" w:themeFill="accent4" w:themeFillTint="66"/>
          </w:tcPr>
          <w:p w14:paraId="1522CBD1" w14:textId="510BCD4D" w:rsidR="00300F9B" w:rsidRDefault="00300F9B" w:rsidP="00300F9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</w:t>
            </w:r>
            <w:r w:rsidRPr="00670769">
              <w:rPr>
                <w:rFonts w:ascii="Georgia" w:hAnsi="Georgia"/>
                <w:b/>
                <w:sz w:val="24"/>
                <w:szCs w:val="24"/>
              </w:rPr>
              <w:t>hemes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02491F">
              <w:rPr>
                <w:rFonts w:ascii="Georgia" w:hAnsi="Georgia"/>
                <w:i/>
                <w:sz w:val="24"/>
                <w:szCs w:val="24"/>
              </w:rPr>
              <w:t>(items that came up in multiple groups)</w:t>
            </w:r>
          </w:p>
          <w:p w14:paraId="4CCFEDAC" w14:textId="77777777" w:rsidR="00A00DD7" w:rsidRDefault="00A00DD7" w:rsidP="00300F9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  <w:p w14:paraId="41A94256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Meeting families where they’re at – both literally and figuratively</w:t>
            </w:r>
          </w:p>
          <w:p w14:paraId="1562C6F8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Need more peer to peer support</w:t>
            </w:r>
          </w:p>
          <w:p w14:paraId="0977D6E3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Follow up supports after crisis</w:t>
            </w:r>
          </w:p>
          <w:p w14:paraId="557B7E2F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Shared savings from reducing spending at higher levels of care and systems efficiencies</w:t>
            </w:r>
          </w:p>
          <w:p w14:paraId="7DA4A1FE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 xml:space="preserve">Caller defines the crisis  </w:t>
            </w:r>
          </w:p>
          <w:p w14:paraId="2FE79412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Focus on education/prevention to others who interact with children and families-hospital staff, law enforcement, schools</w:t>
            </w:r>
          </w:p>
          <w:p w14:paraId="622847AF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 xml:space="preserve">Use a common language when talking to families in crisis (and de-escalation techniques) </w:t>
            </w:r>
          </w:p>
          <w:p w14:paraId="3E52F9EA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More partnership with local law enforcement</w:t>
            </w:r>
          </w:p>
          <w:p w14:paraId="104A4AB8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Need more resources-financial, staff, settings</w:t>
            </w:r>
          </w:p>
          <w:p w14:paraId="0D213DFA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Workforce challenges-recruiting and retaining staff is difficult</w:t>
            </w:r>
          </w:p>
          <w:p w14:paraId="4F535E16" w14:textId="77777777" w:rsidR="00300F9B" w:rsidRPr="00A00DD7" w:rsidRDefault="00300F9B" w:rsidP="00300F9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00DD7">
              <w:rPr>
                <w:sz w:val="21"/>
                <w:szCs w:val="21"/>
              </w:rPr>
              <w:t>Integrated Crisis teams to serve children with any challenge (MH, DD)</w:t>
            </w:r>
          </w:p>
          <w:p w14:paraId="1682E54C" w14:textId="4C4D49A8" w:rsidR="00300F9B" w:rsidRDefault="00300F9B" w:rsidP="00300F9B">
            <w:pPr>
              <w:pStyle w:val="ListParagraph"/>
              <w:numPr>
                <w:ilvl w:val="0"/>
                <w:numId w:val="4"/>
              </w:numPr>
            </w:pPr>
            <w:r w:rsidRPr="00A00DD7">
              <w:rPr>
                <w:sz w:val="21"/>
                <w:szCs w:val="21"/>
              </w:rPr>
              <w:t>Find existing family friendly space in the community and develop agreements for use of the space rather than having to meet families at the ED for a crisis response</w:t>
            </w:r>
          </w:p>
        </w:tc>
      </w:tr>
    </w:tbl>
    <w:p w14:paraId="5F8391DD" w14:textId="6836C74E" w:rsidR="009C1EDD" w:rsidRDefault="009C1EDD" w:rsidP="00753AD8"/>
    <w:p w14:paraId="1888EA4F" w14:textId="77777777" w:rsidR="00660AC5" w:rsidRDefault="00660AC5" w:rsidP="00753AD8"/>
    <w:tbl>
      <w:tblPr>
        <w:tblStyle w:val="TableGrid"/>
        <w:tblW w:w="1512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120"/>
      </w:tblGrid>
      <w:tr w:rsidR="001E7473" w14:paraId="05A82BCD" w14:textId="77777777" w:rsidTr="00102FE1">
        <w:tc>
          <w:tcPr>
            <w:tcW w:w="15120" w:type="dxa"/>
            <w:shd w:val="clear" w:color="auto" w:fill="D9D9D9" w:themeFill="background1" w:themeFillShade="D9"/>
          </w:tcPr>
          <w:p w14:paraId="628AF47C" w14:textId="6E508E28" w:rsidR="009C1EDD" w:rsidRDefault="001E7473" w:rsidP="009C1ED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F1A84">
              <w:rPr>
                <w:rFonts w:ascii="Georgia" w:hAnsi="Georgia"/>
                <w:b/>
                <w:sz w:val="24"/>
                <w:szCs w:val="24"/>
              </w:rPr>
              <w:t>What are the Essential Elements for Mobile Crisis in Vermont?</w:t>
            </w:r>
          </w:p>
          <w:p w14:paraId="7FD366C3" w14:textId="236A8E71" w:rsidR="001E7473" w:rsidRDefault="00390238" w:rsidP="009C1EDD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390238">
              <w:rPr>
                <w:rFonts w:ascii="Georgia" w:hAnsi="Georgia"/>
                <w:i/>
                <w:sz w:val="24"/>
                <w:szCs w:val="24"/>
              </w:rPr>
              <w:t>(This list is not in priority order. These represent the ideas from the small work groups and may have overlapping themes)</w:t>
            </w:r>
          </w:p>
          <w:p w14:paraId="49E74CE8" w14:textId="77777777" w:rsidR="009C1EDD" w:rsidRPr="005F1A84" w:rsidRDefault="009C1EDD" w:rsidP="009C1ED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577F616" w14:textId="77777777" w:rsidR="001E7473" w:rsidRDefault="001E7473" w:rsidP="001B34A6">
            <w:pPr>
              <w:pStyle w:val="ListParagraph"/>
              <w:numPr>
                <w:ilvl w:val="0"/>
                <w:numId w:val="5"/>
              </w:numPr>
            </w:pPr>
            <w:r>
              <w:t xml:space="preserve">Multidisciplinary crisis teams </w:t>
            </w:r>
          </w:p>
          <w:p w14:paraId="2628919F" w14:textId="214B1CB4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Assessment clinicians </w:t>
            </w:r>
          </w:p>
          <w:p w14:paraId="7D673C40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APRN Nurse </w:t>
            </w:r>
          </w:p>
          <w:p w14:paraId="7C7F6BFE" w14:textId="5998D678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Bachelors level interventionist </w:t>
            </w:r>
          </w:p>
          <w:p w14:paraId="3F5EDC25" w14:textId="57689275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>Peer parent support or young adult peer support</w:t>
            </w:r>
          </w:p>
          <w:p w14:paraId="35304E6F" w14:textId="77777777" w:rsidR="001E7473" w:rsidRDefault="001E7473" w:rsidP="001B34A6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training to those who interact with children and families </w:t>
            </w:r>
          </w:p>
          <w:p w14:paraId="193DCDBF" w14:textId="497E418A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Intervention and de-escalation safety and planning </w:t>
            </w:r>
          </w:p>
          <w:p w14:paraId="3653424A" w14:textId="3322CF60" w:rsidR="009C1EDD" w:rsidRDefault="009C1EDD" w:rsidP="009C1EDD">
            <w:pPr>
              <w:pStyle w:val="ListParagraph"/>
              <w:numPr>
                <w:ilvl w:val="0"/>
                <w:numId w:val="5"/>
              </w:numPr>
            </w:pPr>
            <w:r>
              <w:t>Informed and nonjudgmental person that answers call, and the caller defines the crisis</w:t>
            </w:r>
          </w:p>
          <w:p w14:paraId="0BA51C22" w14:textId="4EAF4E14" w:rsidR="009C1EDD" w:rsidRDefault="009C1EDD" w:rsidP="009C1EDD">
            <w:pPr>
              <w:pStyle w:val="ListParagraph"/>
              <w:numPr>
                <w:ilvl w:val="0"/>
                <w:numId w:val="5"/>
              </w:numPr>
            </w:pPr>
            <w:r>
              <w:t>Make crisis positions attractive for candidates – tuition forgiveness, training, adequate compensation, flexible schedule</w:t>
            </w:r>
          </w:p>
          <w:p w14:paraId="730ACE8F" w14:textId="77777777" w:rsidR="001E7473" w:rsidRDefault="001E7473" w:rsidP="001B34A6">
            <w:pPr>
              <w:pStyle w:val="ListParagraph"/>
              <w:numPr>
                <w:ilvl w:val="0"/>
                <w:numId w:val="5"/>
              </w:numPr>
            </w:pPr>
            <w:r>
              <w:t xml:space="preserve">Centralized Call Center – 24 hours </w:t>
            </w:r>
          </w:p>
          <w:p w14:paraId="00A32A4E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With trained staff/clinicians </w:t>
            </w:r>
          </w:p>
          <w:p w14:paraId="0E9AAA9C" w14:textId="626E3F86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 xml:space="preserve">Triage calls – determine if behavioral crisis or mental health crisis </w:t>
            </w:r>
          </w:p>
          <w:p w14:paraId="5E8FE5F5" w14:textId="77777777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 xml:space="preserve">Offer supportive counseling </w:t>
            </w:r>
          </w:p>
          <w:p w14:paraId="5175D1B1" w14:textId="5542E47C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 xml:space="preserve">Reports to DA’s in the </w:t>
            </w:r>
            <w:r w:rsidR="0003473A">
              <w:t>morning</w:t>
            </w:r>
            <w:r>
              <w:t xml:space="preserve"> </w:t>
            </w:r>
          </w:p>
          <w:p w14:paraId="2FFA41D4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>State wide call center – connections at the local level</w:t>
            </w:r>
          </w:p>
          <w:p w14:paraId="2EBC2348" w14:textId="435ADFCF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 xml:space="preserve">To have </w:t>
            </w:r>
            <w:r w:rsidR="0003473A">
              <w:t xml:space="preserve">trained staff, </w:t>
            </w:r>
            <w:r>
              <w:t xml:space="preserve">must make position in Mobile crisis attractive </w:t>
            </w:r>
          </w:p>
          <w:p w14:paraId="02A23CA7" w14:textId="54D8650A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>Local crisis placement options</w:t>
            </w:r>
          </w:p>
          <w:p w14:paraId="24FD8EB0" w14:textId="77777777" w:rsidR="001E7473" w:rsidRDefault="001E7473" w:rsidP="001B34A6">
            <w:pPr>
              <w:pStyle w:val="ListParagraph"/>
              <w:numPr>
                <w:ilvl w:val="2"/>
                <w:numId w:val="5"/>
              </w:numPr>
            </w:pPr>
            <w:r>
              <w:t xml:space="preserve">Pros and cons of centralized call center. Much more efficient. Will learn local system but EMR challenges. Pros are: </w:t>
            </w:r>
          </w:p>
          <w:p w14:paraId="2E57BC60" w14:textId="77777777" w:rsidR="001E7473" w:rsidRDefault="001E7473" w:rsidP="001B34A6">
            <w:pPr>
              <w:pStyle w:val="ListParagraph"/>
              <w:numPr>
                <w:ilvl w:val="3"/>
                <w:numId w:val="5"/>
              </w:numPr>
            </w:pPr>
            <w:r>
              <w:t xml:space="preserve">For support </w:t>
            </w:r>
          </w:p>
          <w:p w14:paraId="76E26F76" w14:textId="77777777" w:rsidR="001E7473" w:rsidRDefault="001E7473" w:rsidP="001B34A6">
            <w:pPr>
              <w:pStyle w:val="ListParagraph"/>
              <w:numPr>
                <w:ilvl w:val="3"/>
                <w:numId w:val="5"/>
              </w:numPr>
            </w:pPr>
            <w:r>
              <w:t xml:space="preserve">Initial screening </w:t>
            </w:r>
          </w:p>
          <w:p w14:paraId="67DAF1BC" w14:textId="77777777" w:rsidR="001E7473" w:rsidRDefault="001E7473" w:rsidP="001B34A6">
            <w:pPr>
              <w:pStyle w:val="ListParagraph"/>
              <w:numPr>
                <w:ilvl w:val="3"/>
                <w:numId w:val="5"/>
              </w:numPr>
            </w:pPr>
            <w:r>
              <w:t xml:space="preserve">Triaging </w:t>
            </w:r>
          </w:p>
          <w:p w14:paraId="55789A7A" w14:textId="77777777" w:rsidR="001E7473" w:rsidRDefault="001E7473" w:rsidP="001B34A6">
            <w:pPr>
              <w:pStyle w:val="ListParagraph"/>
              <w:numPr>
                <w:ilvl w:val="0"/>
                <w:numId w:val="5"/>
              </w:numPr>
            </w:pPr>
            <w:r>
              <w:t>Need adequate capacity for in-person response that is:</w:t>
            </w:r>
          </w:p>
          <w:p w14:paraId="0ECB2AB7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Timely </w:t>
            </w:r>
          </w:p>
          <w:p w14:paraId="233273A4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In the most appropriate setting possible </w:t>
            </w:r>
          </w:p>
          <w:p w14:paraId="618B2727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Adequate capacity for safety planning and emergency supports in the community </w:t>
            </w:r>
          </w:p>
          <w:p w14:paraId="3269F56F" w14:textId="77777777" w:rsidR="001E7473" w:rsidRDefault="001E7473" w:rsidP="001B34A6">
            <w:pPr>
              <w:pStyle w:val="ListParagraph"/>
              <w:numPr>
                <w:ilvl w:val="1"/>
                <w:numId w:val="5"/>
              </w:numPr>
            </w:pPr>
            <w:r>
              <w:t xml:space="preserve">Staff with expertise on both children, family dynamics, and adults </w:t>
            </w:r>
          </w:p>
          <w:p w14:paraId="25F97D3D" w14:textId="77777777" w:rsidR="001E7473" w:rsidRDefault="001E7473" w:rsidP="001B34A6">
            <w:pPr>
              <w:pStyle w:val="ListParagraph"/>
              <w:numPr>
                <w:ilvl w:val="0"/>
                <w:numId w:val="5"/>
              </w:numPr>
            </w:pPr>
            <w:r>
              <w:t xml:space="preserve">Community based training for partners </w:t>
            </w:r>
          </w:p>
          <w:p w14:paraId="1EC1A373" w14:textId="6A794BEF" w:rsidR="001E7473" w:rsidRDefault="001E7473" w:rsidP="009C1EDD">
            <w:pPr>
              <w:pStyle w:val="ListParagraph"/>
              <w:numPr>
                <w:ilvl w:val="1"/>
                <w:numId w:val="5"/>
              </w:numPr>
            </w:pPr>
            <w:r>
              <w:t xml:space="preserve">Staff would need to be clear on division of counties and providers </w:t>
            </w:r>
          </w:p>
        </w:tc>
      </w:tr>
    </w:tbl>
    <w:p w14:paraId="385BCBC8" w14:textId="77777777" w:rsidR="001E7473" w:rsidRDefault="001E7473" w:rsidP="00753AD8"/>
    <w:p w14:paraId="299563F6" w14:textId="77777777" w:rsidR="0077244B" w:rsidRDefault="0077244B" w:rsidP="00EE2803"/>
    <w:sectPr w:rsidR="0077244B" w:rsidSect="00660AC5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D53B" w14:textId="77777777" w:rsidR="007E0809" w:rsidRDefault="007E0809" w:rsidP="003106FA">
      <w:r>
        <w:separator/>
      </w:r>
    </w:p>
  </w:endnote>
  <w:endnote w:type="continuationSeparator" w:id="0">
    <w:p w14:paraId="5FD9B1FE" w14:textId="77777777" w:rsidR="007E0809" w:rsidRDefault="007E0809" w:rsidP="0031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2DD6" w14:textId="0AE5A5F6" w:rsidR="003106FA" w:rsidRDefault="003106FA">
    <w:pPr>
      <w:pStyle w:val="Footer"/>
    </w:pPr>
    <w:r>
      <w:t>Mobile Crisis Think Tank Notes and Themes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365836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117070" w14:textId="77777777" w:rsidR="003106FA" w:rsidRDefault="0031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E7F5" w14:textId="77777777" w:rsidR="007E0809" w:rsidRDefault="007E0809" w:rsidP="003106FA">
      <w:r>
        <w:separator/>
      </w:r>
    </w:p>
  </w:footnote>
  <w:footnote w:type="continuationSeparator" w:id="0">
    <w:p w14:paraId="6C7F3715" w14:textId="77777777" w:rsidR="007E0809" w:rsidRDefault="007E0809" w:rsidP="0031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B8D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141"/>
    <w:multiLevelType w:val="hybridMultilevel"/>
    <w:tmpl w:val="782A81C8"/>
    <w:lvl w:ilvl="0" w:tplc="23061D74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23061D74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112F1"/>
    <w:multiLevelType w:val="hybridMultilevel"/>
    <w:tmpl w:val="2144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270"/>
    <w:multiLevelType w:val="hybridMultilevel"/>
    <w:tmpl w:val="D08AB9C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8B332E8"/>
    <w:multiLevelType w:val="hybridMultilevel"/>
    <w:tmpl w:val="E086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7D53"/>
    <w:multiLevelType w:val="hybridMultilevel"/>
    <w:tmpl w:val="D2F6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8FA"/>
    <w:multiLevelType w:val="hybridMultilevel"/>
    <w:tmpl w:val="7FB4AD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F4086F"/>
    <w:multiLevelType w:val="hybridMultilevel"/>
    <w:tmpl w:val="4EF8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137E"/>
    <w:multiLevelType w:val="hybridMultilevel"/>
    <w:tmpl w:val="90D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76989"/>
    <w:multiLevelType w:val="hybridMultilevel"/>
    <w:tmpl w:val="E8BC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6D4"/>
    <w:multiLevelType w:val="hybridMultilevel"/>
    <w:tmpl w:val="528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5E1"/>
    <w:multiLevelType w:val="hybridMultilevel"/>
    <w:tmpl w:val="B7D2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52FE1"/>
    <w:multiLevelType w:val="hybridMultilevel"/>
    <w:tmpl w:val="E99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5663E"/>
    <w:multiLevelType w:val="hybridMultilevel"/>
    <w:tmpl w:val="60FA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2172F"/>
    <w:multiLevelType w:val="hybridMultilevel"/>
    <w:tmpl w:val="065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42"/>
    <w:rsid w:val="00007DBB"/>
    <w:rsid w:val="000115F6"/>
    <w:rsid w:val="0002367D"/>
    <w:rsid w:val="0002491F"/>
    <w:rsid w:val="0003473A"/>
    <w:rsid w:val="000614DC"/>
    <w:rsid w:val="00077300"/>
    <w:rsid w:val="000B77D5"/>
    <w:rsid w:val="00102FE1"/>
    <w:rsid w:val="00112586"/>
    <w:rsid w:val="001342A0"/>
    <w:rsid w:val="00161969"/>
    <w:rsid w:val="001B34A6"/>
    <w:rsid w:val="001B61EE"/>
    <w:rsid w:val="001E6BF5"/>
    <w:rsid w:val="001E7473"/>
    <w:rsid w:val="001F45BA"/>
    <w:rsid w:val="001F6A10"/>
    <w:rsid w:val="002048E9"/>
    <w:rsid w:val="0024393C"/>
    <w:rsid w:val="002C0C69"/>
    <w:rsid w:val="002D672D"/>
    <w:rsid w:val="002F670B"/>
    <w:rsid w:val="00300F9B"/>
    <w:rsid w:val="003106FA"/>
    <w:rsid w:val="00346F91"/>
    <w:rsid w:val="00390238"/>
    <w:rsid w:val="003A0750"/>
    <w:rsid w:val="003A5873"/>
    <w:rsid w:val="00412C2E"/>
    <w:rsid w:val="0041482A"/>
    <w:rsid w:val="0042589C"/>
    <w:rsid w:val="004D5BB8"/>
    <w:rsid w:val="00520A32"/>
    <w:rsid w:val="00547B8D"/>
    <w:rsid w:val="005556BD"/>
    <w:rsid w:val="005D0176"/>
    <w:rsid w:val="005D7169"/>
    <w:rsid w:val="005F1A84"/>
    <w:rsid w:val="005F7240"/>
    <w:rsid w:val="00645252"/>
    <w:rsid w:val="00660AC5"/>
    <w:rsid w:val="00670769"/>
    <w:rsid w:val="006C1475"/>
    <w:rsid w:val="006D3D74"/>
    <w:rsid w:val="006E3033"/>
    <w:rsid w:val="00746B0D"/>
    <w:rsid w:val="00746B78"/>
    <w:rsid w:val="00753AD8"/>
    <w:rsid w:val="00761B42"/>
    <w:rsid w:val="0077244B"/>
    <w:rsid w:val="007A66EC"/>
    <w:rsid w:val="007C3C68"/>
    <w:rsid w:val="007E0809"/>
    <w:rsid w:val="008340C9"/>
    <w:rsid w:val="0083567F"/>
    <w:rsid w:val="0083569A"/>
    <w:rsid w:val="0084091A"/>
    <w:rsid w:val="00860417"/>
    <w:rsid w:val="008750CC"/>
    <w:rsid w:val="008827BE"/>
    <w:rsid w:val="008869DC"/>
    <w:rsid w:val="008B5F72"/>
    <w:rsid w:val="008D4725"/>
    <w:rsid w:val="008F31E8"/>
    <w:rsid w:val="00922C4D"/>
    <w:rsid w:val="00946CBD"/>
    <w:rsid w:val="0097707F"/>
    <w:rsid w:val="0098066D"/>
    <w:rsid w:val="009C1EDD"/>
    <w:rsid w:val="009D63D0"/>
    <w:rsid w:val="00A00DD7"/>
    <w:rsid w:val="00A25401"/>
    <w:rsid w:val="00A9204E"/>
    <w:rsid w:val="00AF2AAB"/>
    <w:rsid w:val="00B00146"/>
    <w:rsid w:val="00B71374"/>
    <w:rsid w:val="00C750F5"/>
    <w:rsid w:val="00CC0FFE"/>
    <w:rsid w:val="00D024E3"/>
    <w:rsid w:val="00D82BD7"/>
    <w:rsid w:val="00E26446"/>
    <w:rsid w:val="00E775D3"/>
    <w:rsid w:val="00EB2993"/>
    <w:rsid w:val="00EB5678"/>
    <w:rsid w:val="00EE2803"/>
    <w:rsid w:val="00F17E73"/>
    <w:rsid w:val="00F2288F"/>
    <w:rsid w:val="00F82A4D"/>
    <w:rsid w:val="00FB31F7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BBDFB"/>
  <w15:chartTrackingRefBased/>
  <w15:docId w15:val="{E268ACE5-1C75-4C6B-B157-4155B9E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B2993"/>
    <w:pPr>
      <w:ind w:left="720"/>
      <w:contextualSpacing/>
    </w:pPr>
  </w:style>
  <w:style w:type="table" w:styleId="TableGrid">
    <w:name w:val="Table Grid"/>
    <w:basedOn w:val="TableNormal"/>
    <w:uiPriority w:val="39"/>
    <w:rsid w:val="00F2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adharanikijay.blogspot.com/2005/09/biografia-de-patitapavan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guyet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CB2B76-DC90-46CA-896B-AFE9AA23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Guyette, Amanda</dc:creator>
  <cp:keywords/>
  <dc:description/>
  <cp:lastModifiedBy>Wilcox, Cheryle</cp:lastModifiedBy>
  <cp:revision>7</cp:revision>
  <dcterms:created xsi:type="dcterms:W3CDTF">2018-07-20T19:55:00Z</dcterms:created>
  <dcterms:modified xsi:type="dcterms:W3CDTF">2018-09-06T12:54:00Z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